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638BDA" w14:textId="64E4726C" w:rsidR="00294D49" w:rsidRPr="00C71014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等线" w:hAnsi="Arial" w:cs="Arial"/>
          <w:b/>
          <w:sz w:val="24"/>
          <w:szCs w:val="24"/>
          <w:lang w:eastAsia="zh-CN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4BD9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067D3B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980FDE">
        <w:rPr>
          <w:rFonts w:ascii="Arial" w:eastAsia="MS Mincho" w:hAnsi="Arial" w:cs="Arial"/>
          <w:b/>
          <w:sz w:val="24"/>
          <w:szCs w:val="24"/>
          <w:lang w:eastAsia="ja-JP"/>
        </w:rPr>
        <w:t>Ad Hoc - e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980FDE"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="00C71014">
        <w:rPr>
          <w:rFonts w:ascii="Arial" w:eastAsia="等线" w:hAnsi="Arial" w:cs="Arial" w:hint="eastAsia"/>
          <w:b/>
          <w:sz w:val="24"/>
          <w:szCs w:val="24"/>
          <w:lang w:eastAsia="zh-CN"/>
        </w:rPr>
        <w:t>0066</w:t>
      </w:r>
      <w:r w:rsidR="00294D49">
        <w:rPr>
          <w:rFonts w:ascii="Arial" w:eastAsia="等线" w:hAnsi="Arial" w:cs="Arial" w:hint="eastAsia"/>
          <w:b/>
          <w:sz w:val="24"/>
          <w:szCs w:val="24"/>
          <w:lang w:eastAsia="zh-CN"/>
        </w:rPr>
        <w:t>r</w:t>
      </w:r>
      <w:r w:rsidR="00BD72AA">
        <w:rPr>
          <w:rFonts w:ascii="Arial" w:eastAsia="等线" w:hAnsi="Arial" w:cs="Arial" w:hint="eastAsia"/>
          <w:b/>
          <w:sz w:val="24"/>
          <w:szCs w:val="24"/>
          <w:lang w:eastAsia="zh-CN"/>
        </w:rPr>
        <w:t>3</w:t>
      </w:r>
    </w:p>
    <w:p w14:paraId="37928451" w14:textId="47E8E6F5" w:rsidR="008D05CF" w:rsidRPr="000D6532" w:rsidRDefault="00980FDE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12</w:t>
      </w:r>
      <w:r w:rsidR="00067D3B" w:rsidRPr="00067D3B">
        <w:rPr>
          <w:rFonts w:ascii="Arial" w:eastAsia="MS Mincho" w:hAnsi="Arial" w:cs="Arial"/>
          <w:b/>
          <w:sz w:val="24"/>
          <w:szCs w:val="24"/>
          <w:lang w:eastAsia="ja-JP"/>
        </w:rPr>
        <w:t>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16</w:t>
      </w:r>
      <w:r w:rsidR="00067D3B" w:rsidRPr="00067D3B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January </w:t>
      </w:r>
      <w:r w:rsidR="00067D3B" w:rsidRPr="00067D3B">
        <w:rPr>
          <w:rFonts w:ascii="Arial" w:eastAsia="MS Mincho" w:hAnsi="Arial" w:cs="Arial"/>
          <w:b/>
          <w:sz w:val="24"/>
          <w:szCs w:val="24"/>
          <w:lang w:eastAsia="ja-JP"/>
        </w:rPr>
        <w:t>202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="00067D3B" w:rsidRPr="00067D3B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electronic meeting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bookmarkStart w:id="0" w:name="OLE_LINK3"/>
      <w:bookmarkStart w:id="1" w:name="OLE_LINK4"/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DD21AB">
        <w:rPr>
          <w:rFonts w:ascii="Arial" w:eastAsia="MS Mincho" w:hAnsi="Arial" w:cs="Arial"/>
          <w:i/>
          <w:sz w:val="24"/>
          <w:szCs w:val="24"/>
          <w:lang w:eastAsia="ja-JP"/>
        </w:rPr>
        <w:t>260066</w:t>
      </w:r>
      <w:r w:rsidR="009A08C4">
        <w:rPr>
          <w:rFonts w:ascii="Arial" w:eastAsia="MS Mincho" w:hAnsi="Arial" w:cs="Arial"/>
          <w:i/>
          <w:sz w:val="24"/>
          <w:szCs w:val="24"/>
          <w:lang w:eastAsia="ja-JP"/>
        </w:rPr>
        <w:t>, 260071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  <w:bookmarkEnd w:id="0"/>
      <w:bookmarkEnd w:id="1"/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4C23274F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CB01F2">
        <w:rPr>
          <w:rFonts w:ascii="Arial" w:hAnsi="Arial" w:cs="Arial"/>
          <w:b/>
          <w:bCs/>
        </w:rPr>
        <w:t>CATT</w:t>
      </w:r>
      <w:r w:rsidR="001842F9">
        <w:rPr>
          <w:rFonts w:ascii="Arial" w:hAnsi="Arial" w:cs="Arial"/>
          <w:b/>
          <w:bCs/>
        </w:rPr>
        <w:t xml:space="preserve">, </w:t>
      </w:r>
      <w:proofErr w:type="spellStart"/>
      <w:r w:rsidR="001842F9">
        <w:rPr>
          <w:rFonts w:ascii="Arial" w:hAnsi="Arial" w:cs="Arial"/>
          <w:b/>
          <w:bCs/>
        </w:rPr>
        <w:t>CEWiT</w:t>
      </w:r>
      <w:proofErr w:type="spellEnd"/>
    </w:p>
    <w:p w14:paraId="4711311D" w14:textId="6783739C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proofErr w:type="gramStart"/>
      <w:r>
        <w:rPr>
          <w:rFonts w:ascii="Arial" w:hAnsi="Arial" w:cs="Arial"/>
          <w:b/>
          <w:bCs/>
        </w:rPr>
        <w:t>pCR</w:t>
      </w:r>
      <w:proofErr w:type="gram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D47126" w:rsidRPr="00D47126">
        <w:rPr>
          <w:rFonts w:ascii="Arial" w:hAnsi="Arial" w:cs="Arial"/>
          <w:b/>
          <w:bCs/>
        </w:rPr>
        <w:t>Resolve EN of 8.19</w:t>
      </w:r>
    </w:p>
    <w:p w14:paraId="7996084A" w14:textId="5FFFDC54" w:rsidR="0009108F" w:rsidRDefault="002B55A6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</w:t>
      </w:r>
      <w:r w:rsidR="0009108F">
        <w:rPr>
          <w:rFonts w:ascii="Arial" w:hAnsi="Arial" w:cs="Arial"/>
          <w:b/>
          <w:bCs/>
        </w:rPr>
        <w:t>TR</w:t>
      </w:r>
      <w:r>
        <w:rPr>
          <w:rFonts w:ascii="Arial" w:hAnsi="Arial" w:cs="Arial" w:hint="eastAsia"/>
          <w:b/>
          <w:bCs/>
          <w:lang w:eastAsia="zh-CN"/>
        </w:rPr>
        <w:t>22.870 v1.0.1</w:t>
      </w:r>
    </w:p>
    <w:p w14:paraId="0BC8E829" w14:textId="1905153B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391292">
        <w:rPr>
          <w:rFonts w:ascii="Arial" w:hAnsi="Arial" w:cs="Arial" w:hint="eastAsia"/>
          <w:b/>
          <w:bCs/>
          <w:lang w:eastAsia="zh-CN"/>
        </w:rPr>
        <w:t>1</w:t>
      </w:r>
      <w:r w:rsidRPr="00C524DD">
        <w:rPr>
          <w:rFonts w:ascii="Arial" w:hAnsi="Arial" w:cs="Arial"/>
          <w:b/>
          <w:bCs/>
        </w:rPr>
        <w:t>.</w:t>
      </w:r>
      <w:r w:rsidR="00391292">
        <w:rPr>
          <w:rFonts w:ascii="Arial" w:hAnsi="Arial" w:cs="Arial" w:hint="eastAsia"/>
          <w:b/>
          <w:bCs/>
          <w:lang w:eastAsia="zh-CN"/>
        </w:rPr>
        <w:t>3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01198145" w:rsidR="0009108F" w:rsidRDefault="0009108F" w:rsidP="005706E2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066A63">
        <w:rPr>
          <w:rFonts w:ascii="Arial" w:hAnsi="Arial" w:cs="Arial"/>
          <w:b/>
          <w:bCs/>
        </w:rPr>
        <w:t>Qing</w:t>
      </w:r>
      <w:r w:rsidR="00066A63">
        <w:rPr>
          <w:rFonts w:ascii="Arial" w:hAnsi="Arial" w:cs="Arial" w:hint="eastAsia"/>
          <w:b/>
          <w:bCs/>
          <w:lang w:eastAsia="zh-CN"/>
        </w:rPr>
        <w:t xml:space="preserve"> Wan </w:t>
      </w:r>
      <w:hyperlink r:id="rId10" w:history="1">
        <w:r w:rsidR="001842F9" w:rsidRPr="00803B4D">
          <w:rPr>
            <w:rStyle w:val="a7"/>
            <w:rFonts w:ascii="Arial" w:hAnsi="Arial" w:cs="Arial"/>
            <w:b/>
            <w:bCs/>
          </w:rPr>
          <w:t>wanqing</w:t>
        </w:r>
        <w:r w:rsidR="001842F9" w:rsidRPr="00803B4D">
          <w:rPr>
            <w:rStyle w:val="a7"/>
            <w:rFonts w:ascii="Arial" w:hAnsi="Arial" w:cs="Arial" w:hint="eastAsia"/>
            <w:b/>
            <w:bCs/>
            <w:lang w:eastAsia="zh-CN"/>
          </w:rPr>
          <w:t>1@cictmobile.com</w:t>
        </w:r>
      </w:hyperlink>
    </w:p>
    <w:p w14:paraId="06CAEA08" w14:textId="147AB5D8" w:rsidR="001842F9" w:rsidRDefault="001842F9" w:rsidP="001842F9">
      <w:pPr>
        <w:spacing w:after="120"/>
        <w:ind w:left="1701" w:right="400" w:firstLine="284"/>
        <w:rPr>
          <w:rFonts w:ascii="Arial" w:hAnsi="Arial" w:cs="Arial"/>
          <w:b/>
          <w:bCs/>
          <w:lang w:eastAsia="zh-CN"/>
        </w:rPr>
      </w:pPr>
      <w:proofErr w:type="spellStart"/>
      <w:r>
        <w:rPr>
          <w:rFonts w:ascii="Arial" w:hAnsi="Arial" w:cs="Arial"/>
          <w:b/>
          <w:bCs/>
        </w:rPr>
        <w:t>Ankita</w:t>
      </w:r>
      <w:proofErr w:type="spellEnd"/>
      <w:r>
        <w:rPr>
          <w:rFonts w:ascii="Arial" w:hAnsi="Arial" w:cs="Arial"/>
          <w:b/>
          <w:bCs/>
        </w:rPr>
        <w:t xml:space="preserve"> </w:t>
      </w:r>
      <w:proofErr w:type="spellStart"/>
      <w:r>
        <w:rPr>
          <w:rFonts w:ascii="Arial" w:hAnsi="Arial" w:cs="Arial"/>
          <w:b/>
          <w:bCs/>
        </w:rPr>
        <w:t>Lachhwani</w:t>
      </w:r>
      <w:proofErr w:type="spellEnd"/>
      <w:r>
        <w:rPr>
          <w:rFonts w:ascii="Arial" w:hAnsi="Arial" w:cs="Arial"/>
          <w:b/>
          <w:bCs/>
        </w:rPr>
        <w:t xml:space="preserve"> </w:t>
      </w:r>
      <w:hyperlink r:id="rId11" w:history="1">
        <w:r w:rsidR="004008B1" w:rsidRPr="00803B4D">
          <w:rPr>
            <w:rStyle w:val="a7"/>
            <w:rFonts w:ascii="Arial" w:hAnsi="Arial" w:cs="Arial"/>
            <w:b/>
            <w:bCs/>
          </w:rPr>
          <w:t>ankita.lachhwani@cewit.org.in</w:t>
        </w:r>
      </w:hyperlink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6C5515EB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bookmarkStart w:id="2" w:name="OLE_LINK72"/>
      <w:bookmarkStart w:id="3" w:name="OLE_LINK73"/>
      <w:r w:rsidR="00F1654E">
        <w:rPr>
          <w:rFonts w:ascii="Arial" w:eastAsia="Calibri" w:hAnsi="Arial" w:cs="Arial"/>
          <w:i/>
          <w:sz w:val="22"/>
          <w:szCs w:val="22"/>
        </w:rPr>
        <w:t>The</w:t>
      </w:r>
      <w:r w:rsidR="00F1654E">
        <w:rPr>
          <w:rFonts w:ascii="Arial" w:eastAsia="等线" w:hAnsi="Arial" w:cs="Arial" w:hint="eastAsia"/>
          <w:i/>
          <w:sz w:val="22"/>
          <w:szCs w:val="22"/>
          <w:lang w:eastAsia="zh-CN"/>
        </w:rPr>
        <w:t xml:space="preserve"> contribution intends to resolve the editor</w:t>
      </w:r>
      <w:r w:rsidR="00F1654E">
        <w:rPr>
          <w:rFonts w:ascii="Arial" w:eastAsia="等线" w:hAnsi="Arial" w:cs="Arial"/>
          <w:i/>
          <w:sz w:val="22"/>
          <w:szCs w:val="22"/>
          <w:lang w:eastAsia="zh-CN"/>
        </w:rPr>
        <w:t>’</w:t>
      </w:r>
      <w:r w:rsidR="00F1654E">
        <w:rPr>
          <w:rFonts w:ascii="Arial" w:eastAsia="等线" w:hAnsi="Arial" w:cs="Arial" w:hint="eastAsia"/>
          <w:i/>
          <w:sz w:val="22"/>
          <w:szCs w:val="22"/>
          <w:lang w:eastAsia="zh-CN"/>
        </w:rPr>
        <w:t>s note of clause 8.19 left in the last meeting.</w:t>
      </w:r>
      <w:bookmarkEnd w:id="2"/>
      <w:bookmarkEnd w:id="3"/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4B590043" w:rsidR="0009108F" w:rsidRPr="0009108F" w:rsidRDefault="005904BD" w:rsidP="0009108F">
      <w:pPr>
        <w:rPr>
          <w:noProof/>
        </w:rPr>
      </w:pPr>
      <w:r>
        <w:rPr>
          <w:rFonts w:hint="eastAsia"/>
          <w:noProof/>
          <w:lang w:eastAsia="zh-CN"/>
        </w:rPr>
        <w:t xml:space="preserve">The use case about </w:t>
      </w:r>
      <w:r w:rsidR="00F1654E">
        <w:rPr>
          <w:rFonts w:hint="eastAsia"/>
          <w:noProof/>
          <w:lang w:eastAsia="zh-CN"/>
        </w:rPr>
        <w:t xml:space="preserve">traffic offloading </w:t>
      </w:r>
      <w:r w:rsidR="007E6F50">
        <w:rPr>
          <w:rFonts w:hint="eastAsia"/>
          <w:noProof/>
          <w:lang w:eastAsia="zh-CN"/>
        </w:rPr>
        <w:t>with</w:t>
      </w:r>
      <w:r w:rsidR="00F1654E">
        <w:rPr>
          <w:rFonts w:hint="eastAsia"/>
          <w:noProof/>
          <w:lang w:eastAsia="zh-CN"/>
        </w:rPr>
        <w:t xml:space="preserve"> </w:t>
      </w:r>
      <w:r>
        <w:rPr>
          <w:rFonts w:hint="eastAsia"/>
          <w:noProof/>
          <w:lang w:eastAsia="zh-CN"/>
        </w:rPr>
        <w:t>HAPS was introduced in SA1#112 meeting.</w:t>
      </w:r>
      <w:r w:rsidR="00F1654E">
        <w:rPr>
          <w:rFonts w:hint="eastAsia"/>
          <w:noProof/>
          <w:lang w:eastAsia="zh-CN"/>
        </w:rPr>
        <w:t xml:space="preserve"> There is an editor</w:t>
      </w:r>
      <w:r w:rsidR="00F1654E">
        <w:rPr>
          <w:noProof/>
          <w:lang w:eastAsia="zh-CN"/>
        </w:rPr>
        <w:t>’</w:t>
      </w:r>
      <w:r w:rsidR="00F1654E">
        <w:rPr>
          <w:rFonts w:hint="eastAsia"/>
          <w:noProof/>
          <w:lang w:eastAsia="zh-CN"/>
        </w:rPr>
        <w:t xml:space="preserve">s note added for the potential requirements. This contribution intends to </w:t>
      </w:r>
      <w:r w:rsidR="00632267">
        <w:rPr>
          <w:rFonts w:hint="eastAsia"/>
          <w:noProof/>
          <w:lang w:eastAsia="zh-CN"/>
        </w:rPr>
        <w:t xml:space="preserve">update the wording of the requirement to </w:t>
      </w:r>
      <w:r w:rsidR="00F1654E">
        <w:rPr>
          <w:rFonts w:hint="eastAsia"/>
          <w:noProof/>
          <w:lang w:eastAsia="zh-CN"/>
        </w:rPr>
        <w:t>resolve it.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3C7CAEDB" w14:textId="5F38FF2F" w:rsidR="009E53FD" w:rsidRDefault="009D7702" w:rsidP="0009108F">
      <w:pPr>
        <w:rPr>
          <w:noProof/>
          <w:lang w:val="en-US" w:eastAsia="zh-CN"/>
        </w:rPr>
      </w:pPr>
      <w:r>
        <w:rPr>
          <w:rFonts w:hint="eastAsia"/>
          <w:noProof/>
          <w:lang w:val="en-US" w:eastAsia="zh-CN"/>
        </w:rPr>
        <w:t xml:space="preserve">HAPS </w:t>
      </w:r>
      <w:r w:rsidR="009E53FD">
        <w:rPr>
          <w:rFonts w:hint="eastAsia"/>
          <w:noProof/>
          <w:lang w:val="en-US" w:eastAsia="zh-CN"/>
        </w:rPr>
        <w:t>has been introduced</w:t>
      </w:r>
      <w:r>
        <w:rPr>
          <w:rFonts w:hint="eastAsia"/>
          <w:noProof/>
          <w:lang w:val="en-US" w:eastAsia="zh-CN"/>
        </w:rPr>
        <w:t xml:space="preserve"> </w:t>
      </w:r>
      <w:r w:rsidR="009E53FD">
        <w:rPr>
          <w:rFonts w:hint="eastAsia"/>
          <w:noProof/>
          <w:lang w:val="en-US" w:eastAsia="zh-CN"/>
        </w:rPr>
        <w:t xml:space="preserve">as </w:t>
      </w:r>
      <w:r>
        <w:rPr>
          <w:rFonts w:hint="eastAsia"/>
          <w:noProof/>
          <w:lang w:val="en-US" w:eastAsia="zh-CN"/>
        </w:rPr>
        <w:t xml:space="preserve">an deployment option of RAN node </w:t>
      </w:r>
      <w:r w:rsidR="009E53FD">
        <w:rPr>
          <w:rFonts w:hint="eastAsia"/>
          <w:noProof/>
          <w:lang w:val="en-US" w:eastAsia="zh-CN"/>
        </w:rPr>
        <w:t>since</w:t>
      </w:r>
      <w:r>
        <w:rPr>
          <w:rFonts w:hint="eastAsia"/>
          <w:noProof/>
          <w:lang w:val="en-US" w:eastAsia="zh-CN"/>
        </w:rPr>
        <w:t xml:space="preserve"> 5G, but there still exists some issues to be solved for </w:t>
      </w:r>
      <w:r w:rsidR="009E53FD">
        <w:rPr>
          <w:rFonts w:hint="eastAsia"/>
          <w:noProof/>
          <w:lang w:val="en-US" w:eastAsia="zh-CN"/>
        </w:rPr>
        <w:t xml:space="preserve">efficient and </w:t>
      </w:r>
      <w:r w:rsidR="001C4107">
        <w:rPr>
          <w:rFonts w:hint="eastAsia"/>
          <w:noProof/>
          <w:lang w:val="en-US" w:eastAsia="zh-CN"/>
        </w:rPr>
        <w:t>workable</w:t>
      </w:r>
      <w:r>
        <w:rPr>
          <w:rFonts w:hint="eastAsia"/>
          <w:noProof/>
          <w:lang w:val="en-US" w:eastAsia="zh-CN"/>
        </w:rPr>
        <w:t xml:space="preserve"> deployment, such as in the mobility procedure</w:t>
      </w:r>
      <w:r w:rsidR="009E53FD">
        <w:rPr>
          <w:rFonts w:hint="eastAsia"/>
          <w:noProof/>
          <w:lang w:val="en-US" w:eastAsia="zh-CN"/>
        </w:rPr>
        <w:t>s</w:t>
      </w:r>
      <w:r>
        <w:rPr>
          <w:rFonts w:hint="eastAsia"/>
          <w:noProof/>
          <w:lang w:val="en-US" w:eastAsia="zh-CN"/>
        </w:rPr>
        <w:t>, QoS adaption when the service is switched from terrestrial network to HAPS</w:t>
      </w:r>
      <w:r w:rsidR="00352FB4">
        <w:rPr>
          <w:rFonts w:hint="eastAsia"/>
          <w:noProof/>
          <w:lang w:val="en-US" w:eastAsia="zh-CN"/>
        </w:rPr>
        <w:t xml:space="preserve"> according to the description</w:t>
      </w:r>
      <w:r>
        <w:rPr>
          <w:rFonts w:hint="eastAsia"/>
          <w:noProof/>
          <w:lang w:val="en-US" w:eastAsia="zh-CN"/>
        </w:rPr>
        <w:t xml:space="preserve">. </w:t>
      </w:r>
    </w:p>
    <w:p w14:paraId="2F618D95" w14:textId="4FA4F2EE" w:rsidR="009D7702" w:rsidRPr="009D7702" w:rsidRDefault="003E5EAF" w:rsidP="0009108F">
      <w:pPr>
        <w:rPr>
          <w:noProof/>
          <w:lang w:val="en-US" w:eastAsia="zh-CN"/>
        </w:rPr>
      </w:pPr>
      <w:r>
        <w:rPr>
          <w:rFonts w:hint="eastAsia"/>
          <w:noProof/>
          <w:lang w:val="en-US" w:eastAsia="zh-CN"/>
        </w:rPr>
        <w:t xml:space="preserve">The </w:t>
      </w:r>
      <w:r w:rsidR="009E53FD">
        <w:rPr>
          <w:rFonts w:hint="eastAsia"/>
          <w:noProof/>
          <w:lang w:val="en-US" w:eastAsia="zh-CN"/>
        </w:rPr>
        <w:t>PR1 tries</w:t>
      </w:r>
      <w:r>
        <w:rPr>
          <w:rFonts w:hint="eastAsia"/>
          <w:noProof/>
          <w:lang w:val="en-US" w:eastAsia="zh-CN"/>
        </w:rPr>
        <w:t xml:space="preserve"> to capture this </w:t>
      </w:r>
      <w:r w:rsidR="009E53FD">
        <w:rPr>
          <w:rFonts w:hint="eastAsia"/>
          <w:noProof/>
          <w:lang w:val="en-US" w:eastAsia="zh-CN"/>
        </w:rPr>
        <w:t xml:space="preserve">above </w:t>
      </w:r>
      <w:r w:rsidR="00A6115C">
        <w:rPr>
          <w:rFonts w:hint="eastAsia"/>
          <w:noProof/>
          <w:lang w:val="en-US" w:eastAsia="zh-CN"/>
        </w:rPr>
        <w:t>gap</w:t>
      </w:r>
      <w:r>
        <w:rPr>
          <w:rFonts w:hint="eastAsia"/>
          <w:noProof/>
          <w:lang w:val="en-US" w:eastAsia="zh-CN"/>
        </w:rPr>
        <w:t>.</w:t>
      </w:r>
    </w:p>
    <w:p w14:paraId="6EB4E968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2D6B330B" w14:textId="77777777" w:rsidR="0009108F" w:rsidRPr="0009108F" w:rsidRDefault="0009108F" w:rsidP="0009108F">
      <w:pPr>
        <w:rPr>
          <w:noProof/>
        </w:rPr>
      </w:pPr>
      <w:r w:rsidRPr="0009108F">
        <w:rPr>
          <w:noProof/>
        </w:rPr>
        <w:t>&lt;Conclusion part (optional)&gt;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2AB19812" w:rsidR="0009108F" w:rsidRPr="008A5E86" w:rsidRDefault="0009108F" w:rsidP="0009108F">
      <w:pPr>
        <w:rPr>
          <w:noProof/>
          <w:lang w:val="en-US"/>
        </w:rPr>
      </w:pPr>
      <w:bookmarkStart w:id="4" w:name="OLE_LINK69"/>
      <w:bookmarkStart w:id="5" w:name="OLE_LINK70"/>
      <w:bookmarkStart w:id="6" w:name="OLE_LINK71"/>
      <w:r w:rsidRPr="00D658A3">
        <w:rPr>
          <w:noProof/>
          <w:lang w:val="en-US"/>
        </w:rPr>
        <w:t>It is proposed to agree the</w:t>
      </w:r>
      <w:r w:rsidR="00EA2898">
        <w:rPr>
          <w:noProof/>
          <w:lang w:val="en-US"/>
        </w:rPr>
        <w:t xml:space="preserve"> following changes to 3GPP </w:t>
      </w:r>
      <w:r w:rsidRPr="00D658A3">
        <w:rPr>
          <w:noProof/>
          <w:lang w:val="en-US"/>
        </w:rPr>
        <w:t>TR</w:t>
      </w:r>
      <w:r w:rsidR="00EA2898">
        <w:rPr>
          <w:rFonts w:hint="eastAsia"/>
          <w:noProof/>
          <w:lang w:val="en-US" w:eastAsia="zh-CN"/>
        </w:rPr>
        <w:t>22.870 v1.0.1</w:t>
      </w:r>
      <w:r>
        <w:rPr>
          <w:noProof/>
          <w:lang w:val="en-US"/>
        </w:rPr>
        <w:t>.</w:t>
      </w:r>
    </w:p>
    <w:bookmarkEnd w:id="4"/>
    <w:bookmarkEnd w:id="5"/>
    <w:bookmarkEnd w:id="6"/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473F77D" w14:textId="4AE7FCAA" w:rsidR="00165A82" w:rsidRDefault="00165A82" w:rsidP="00165A82">
      <w:pPr>
        <w:pStyle w:val="2"/>
        <w:rPr>
          <w:lang w:eastAsia="zh-CN"/>
        </w:rPr>
      </w:pPr>
      <w:bookmarkStart w:id="7" w:name="_Toc216797920"/>
      <w:r>
        <w:rPr>
          <w:lang w:eastAsia="zh-CN"/>
        </w:rPr>
        <w:t>8.19</w:t>
      </w:r>
      <w:r>
        <w:rPr>
          <w:lang w:eastAsia="zh-CN"/>
        </w:rPr>
        <w:tab/>
        <w:t xml:space="preserve">Use case </w:t>
      </w:r>
      <w:ins w:id="8" w:author="Qing Wan" w:date="2026-01-04T15:35:00Z">
        <w:r w:rsidR="0097683F">
          <w:rPr>
            <w:rFonts w:hint="eastAsia"/>
            <w:lang w:eastAsia="zh-CN"/>
          </w:rPr>
          <w:t>on</w:t>
        </w:r>
      </w:ins>
      <w:del w:id="9" w:author="Qing Wan" w:date="2026-01-04T15:35:00Z">
        <w:r w:rsidDel="0097683F">
          <w:rPr>
            <w:lang w:eastAsia="zh-CN"/>
          </w:rPr>
          <w:delText>for</w:delText>
        </w:r>
      </w:del>
      <w:r>
        <w:rPr>
          <w:lang w:eastAsia="zh-CN"/>
        </w:rPr>
        <w:t xml:space="preserve"> ensuring essential services </w:t>
      </w:r>
      <w:del w:id="10" w:author="Wan, Qing" w:date="2026-01-15T21:19:00Z">
        <w:r w:rsidDel="00566B55">
          <w:rPr>
            <w:lang w:eastAsia="zh-CN"/>
          </w:rPr>
          <w:delText xml:space="preserve">using real time traffic offloading </w:delText>
        </w:r>
      </w:del>
      <w:r>
        <w:rPr>
          <w:lang w:eastAsia="zh-CN"/>
        </w:rPr>
        <w:t>with HAPS in a time specific requirement on a geographically challenging area</w:t>
      </w:r>
      <w:bookmarkEnd w:id="7"/>
    </w:p>
    <w:p w14:paraId="1FEA5CFD" w14:textId="77777777" w:rsidR="00165A82" w:rsidRDefault="00165A82" w:rsidP="00165A82">
      <w:pPr>
        <w:pStyle w:val="3"/>
        <w:rPr>
          <w:lang w:eastAsia="zh-CN"/>
        </w:rPr>
      </w:pPr>
      <w:bookmarkStart w:id="11" w:name="_Toc216797921"/>
      <w:r>
        <w:t>8.19.1</w:t>
      </w:r>
      <w:r>
        <w:tab/>
        <w:t>Description</w:t>
      </w:r>
      <w:bookmarkEnd w:id="11"/>
    </w:p>
    <w:p w14:paraId="7CFE2302" w14:textId="188EEB0E" w:rsidR="00165A82" w:rsidRDefault="00165A82" w:rsidP="00165A82">
      <w:pPr>
        <w:rPr>
          <w:rFonts w:eastAsia="Times New Roman"/>
          <w:lang w:eastAsia="zh-CN"/>
        </w:rPr>
      </w:pPr>
      <w:bookmarkStart w:id="12" w:name="OLE_LINK20"/>
      <w:bookmarkStart w:id="13" w:name="OLE_LINK21"/>
      <w:r>
        <w:rPr>
          <w:lang w:eastAsia="zh-CN"/>
        </w:rPr>
        <w:t xml:space="preserve">During mass gatherings or temporary events in </w:t>
      </w:r>
      <w:del w:id="14" w:author="Qing Wan" w:date="2026-01-04T15:38:00Z">
        <w:r w:rsidDel="00912BF8">
          <w:rPr>
            <w:lang w:eastAsia="zh-CN"/>
          </w:rPr>
          <w:delText xml:space="preserve">a </w:delText>
        </w:r>
      </w:del>
      <w:r>
        <w:rPr>
          <w:lang w:eastAsia="zh-CN"/>
        </w:rPr>
        <w:t>geographically challenging or remote areas, existing terrestrial network infrastructure often becomes insufficient to meet the surge in service demand</w:t>
      </w:r>
      <w:bookmarkEnd w:id="12"/>
      <w:bookmarkEnd w:id="13"/>
      <w:r>
        <w:rPr>
          <w:lang w:eastAsia="zh-CN"/>
        </w:rPr>
        <w:t>. The deployment of additional or backup infrastructure in such ad-hoc scenarios is typically not cost-efficient due to high logistical and operational complexities. Furthermore, the increased load significantly raises energy consumption, making traditional approaches less sustainable. Following challenges are faced d</w:t>
      </w:r>
      <w:ins w:id="15" w:author="Wan, Qing" w:date="2026-01-13T09:36:00Z">
        <w:r w:rsidR="00DD21AB">
          <w:rPr>
            <w:lang w:eastAsia="zh-CN"/>
          </w:rPr>
          <w:t>uring</w:t>
        </w:r>
      </w:ins>
      <w:del w:id="16" w:author="Wan, Qing" w:date="2026-01-13T09:36:00Z">
        <w:r w:rsidDel="00DD21AB">
          <w:rPr>
            <w:lang w:eastAsia="zh-CN"/>
          </w:rPr>
          <w:delText>oing</w:delText>
        </w:r>
      </w:del>
      <w:r>
        <w:rPr>
          <w:lang w:eastAsia="zh-CN"/>
        </w:rPr>
        <w:t xml:space="preserve"> these situations </w:t>
      </w:r>
    </w:p>
    <w:p w14:paraId="3C920068" w14:textId="77777777" w:rsidR="00165A82" w:rsidRDefault="00165A82" w:rsidP="00165A82">
      <w:pPr>
        <w:rPr>
          <w:lang w:eastAsia="zh-CN"/>
        </w:rPr>
      </w:pPr>
      <w:r>
        <w:rPr>
          <w:b/>
          <w:bCs/>
          <w:lang w:eastAsia="zh-CN"/>
        </w:rPr>
        <w:t>Limited Scalability for Sudden Traffic Surges</w:t>
      </w:r>
      <w:r>
        <w:rPr>
          <w:lang w:eastAsia="zh-CN"/>
        </w:rPr>
        <w:t>:</w:t>
      </w:r>
    </w:p>
    <w:p w14:paraId="48267936" w14:textId="77777777" w:rsidR="00165A82" w:rsidRDefault="00165A82" w:rsidP="00165A82">
      <w:pPr>
        <w:pStyle w:val="B1"/>
        <w:rPr>
          <w:lang w:eastAsia="zh-CN"/>
        </w:rPr>
      </w:pPr>
      <w:r>
        <w:rPr>
          <w:lang w:eastAsia="zh-CN"/>
        </w:rPr>
        <w:t>•</w:t>
      </w:r>
      <w:r>
        <w:rPr>
          <w:lang w:eastAsia="zh-CN"/>
        </w:rPr>
        <w:tab/>
        <w:t>Terrestrial networks are typically designed based on average or predictable usage patterns.</w:t>
      </w:r>
    </w:p>
    <w:p w14:paraId="0704E7E2" w14:textId="77777777" w:rsidR="00165A82" w:rsidRDefault="00165A82" w:rsidP="00165A82">
      <w:pPr>
        <w:pStyle w:val="B1"/>
        <w:rPr>
          <w:lang w:eastAsia="zh-CN"/>
        </w:rPr>
      </w:pPr>
      <w:r>
        <w:rPr>
          <w:lang w:eastAsia="zh-CN"/>
        </w:rPr>
        <w:lastRenderedPageBreak/>
        <w:t>•</w:t>
      </w:r>
      <w:r>
        <w:rPr>
          <w:lang w:eastAsia="zh-CN"/>
        </w:rPr>
        <w:tab/>
        <w:t>During large gatherings or events, the sudden influx of users can overwhelm the available network capacity, leading to congestion, degraded performance, and service outages.</w:t>
      </w:r>
    </w:p>
    <w:p w14:paraId="624085B7" w14:textId="77777777" w:rsidR="00165A82" w:rsidRDefault="00165A82" w:rsidP="00165A82">
      <w:pPr>
        <w:rPr>
          <w:lang w:eastAsia="zh-CN"/>
        </w:rPr>
      </w:pPr>
      <w:r>
        <w:rPr>
          <w:b/>
          <w:bCs/>
          <w:lang w:eastAsia="zh-CN"/>
        </w:rPr>
        <w:t>High Deployment and Operational Costs</w:t>
      </w:r>
      <w:r>
        <w:rPr>
          <w:lang w:eastAsia="zh-CN"/>
        </w:rPr>
        <w:t>:</w:t>
      </w:r>
    </w:p>
    <w:p w14:paraId="6056BBA8" w14:textId="77777777" w:rsidR="00165A82" w:rsidRDefault="00165A82" w:rsidP="00165A82">
      <w:pPr>
        <w:pStyle w:val="B1"/>
        <w:rPr>
          <w:lang w:eastAsia="zh-CN"/>
        </w:rPr>
      </w:pPr>
      <w:r>
        <w:rPr>
          <w:lang w:eastAsia="zh-CN"/>
        </w:rPr>
        <w:t>•</w:t>
      </w:r>
      <w:r>
        <w:rPr>
          <w:lang w:eastAsia="zh-CN"/>
        </w:rPr>
        <w:tab/>
        <w:t>Expanding coverage or capacity temporarily (e.g. using portable base stations) involves significant logistical and financial resources.</w:t>
      </w:r>
    </w:p>
    <w:p w14:paraId="7A6A17BC" w14:textId="77777777" w:rsidR="00165A82" w:rsidRDefault="00165A82" w:rsidP="00165A82">
      <w:pPr>
        <w:pStyle w:val="B1"/>
        <w:rPr>
          <w:lang w:eastAsia="zh-CN"/>
        </w:rPr>
      </w:pPr>
      <w:r>
        <w:rPr>
          <w:lang w:eastAsia="zh-CN"/>
        </w:rPr>
        <w:t>•</w:t>
      </w:r>
      <w:r>
        <w:rPr>
          <w:lang w:eastAsia="zh-CN"/>
        </w:rPr>
        <w:tab/>
        <w:t>These solutions are often not cost-effective for short-duration or one-time events.</w:t>
      </w:r>
    </w:p>
    <w:p w14:paraId="531D833A" w14:textId="77777777" w:rsidR="00165A82" w:rsidRDefault="00165A82" w:rsidP="00165A82">
      <w:pPr>
        <w:rPr>
          <w:lang w:eastAsia="zh-CN"/>
        </w:rPr>
      </w:pPr>
      <w:r>
        <w:rPr>
          <w:b/>
          <w:bCs/>
          <w:lang w:eastAsia="zh-CN"/>
        </w:rPr>
        <w:t>Challenging Terrain and Inaccessible Locations</w:t>
      </w:r>
      <w:r>
        <w:rPr>
          <w:lang w:eastAsia="zh-CN"/>
        </w:rPr>
        <w:t>:</w:t>
      </w:r>
    </w:p>
    <w:p w14:paraId="2E4032B2" w14:textId="77777777" w:rsidR="00165A82" w:rsidRDefault="00165A82" w:rsidP="00165A82">
      <w:pPr>
        <w:pStyle w:val="B1"/>
        <w:rPr>
          <w:lang w:eastAsia="zh-CN"/>
        </w:rPr>
      </w:pPr>
      <w:r>
        <w:rPr>
          <w:lang w:eastAsia="zh-CN"/>
        </w:rPr>
        <w:t>•</w:t>
      </w:r>
      <w:r>
        <w:rPr>
          <w:lang w:eastAsia="zh-CN"/>
        </w:rPr>
        <w:tab/>
        <w:t>In mountainous, forested, or remote areas, installing or upgrading terrestrial infrastructure is complex, slow, and expensive.</w:t>
      </w:r>
    </w:p>
    <w:p w14:paraId="6FE59C58" w14:textId="77777777" w:rsidR="00165A82" w:rsidRDefault="00165A82" w:rsidP="00165A82">
      <w:pPr>
        <w:pStyle w:val="B1"/>
        <w:rPr>
          <w:lang w:eastAsia="zh-CN"/>
        </w:rPr>
      </w:pPr>
      <w:r>
        <w:rPr>
          <w:lang w:eastAsia="zh-CN"/>
        </w:rPr>
        <w:t>•</w:t>
      </w:r>
      <w:r>
        <w:rPr>
          <w:lang w:eastAsia="zh-CN"/>
        </w:rPr>
        <w:tab/>
        <w:t xml:space="preserve">It may require building roads, laying </w:t>
      </w:r>
      <w:proofErr w:type="spellStart"/>
      <w:r>
        <w:rPr>
          <w:lang w:eastAsia="zh-CN"/>
        </w:rPr>
        <w:t>fiber</w:t>
      </w:r>
      <w:proofErr w:type="spellEnd"/>
      <w:r>
        <w:rPr>
          <w:lang w:eastAsia="zh-CN"/>
        </w:rPr>
        <w:t xml:space="preserve"> cables, or using helicopters, all of which increase costs and delays.</w:t>
      </w:r>
    </w:p>
    <w:p w14:paraId="56ABD953" w14:textId="77777777" w:rsidR="00165A82" w:rsidRPr="00727626" w:rsidRDefault="00165A82" w:rsidP="00727626">
      <w:pPr>
        <w:rPr>
          <w:b/>
          <w:bCs/>
          <w:lang w:eastAsia="zh-CN"/>
        </w:rPr>
      </w:pPr>
      <w:r w:rsidRPr="00727626">
        <w:rPr>
          <w:b/>
          <w:bCs/>
          <w:lang w:eastAsia="zh-CN"/>
        </w:rPr>
        <w:t>Energy Constraints:</w:t>
      </w:r>
    </w:p>
    <w:p w14:paraId="19BD1AA6" w14:textId="77777777" w:rsidR="00165A82" w:rsidRDefault="00165A82" w:rsidP="00165A82">
      <w:pPr>
        <w:pStyle w:val="B1"/>
        <w:rPr>
          <w:lang w:eastAsia="zh-CN"/>
        </w:rPr>
      </w:pPr>
      <w:r>
        <w:rPr>
          <w:lang w:eastAsia="zh-CN"/>
        </w:rPr>
        <w:t>•</w:t>
      </w:r>
      <w:r>
        <w:rPr>
          <w:lang w:eastAsia="zh-CN"/>
        </w:rPr>
        <w:tab/>
        <w:t>Increased load on the network leads to higher energy consumption, especially in areas without access to reliable power grids.</w:t>
      </w:r>
    </w:p>
    <w:p w14:paraId="06B40F73" w14:textId="77777777" w:rsidR="00165A82" w:rsidRDefault="00165A82" w:rsidP="00165A82">
      <w:pPr>
        <w:pStyle w:val="B1"/>
        <w:rPr>
          <w:lang w:eastAsia="zh-CN"/>
        </w:rPr>
      </w:pPr>
      <w:r>
        <w:rPr>
          <w:lang w:eastAsia="zh-CN"/>
        </w:rPr>
        <w:t>•</w:t>
      </w:r>
      <w:r>
        <w:rPr>
          <w:lang w:eastAsia="zh-CN"/>
        </w:rPr>
        <w:tab/>
        <w:t>Temporary power solutions (e.g. diesel generators) are not sustainable and contribute to environmental concerns.</w:t>
      </w:r>
    </w:p>
    <w:p w14:paraId="44C16AA5" w14:textId="77777777" w:rsidR="00165A82" w:rsidRDefault="00165A82" w:rsidP="00165A82">
      <w:pPr>
        <w:rPr>
          <w:lang w:eastAsia="zh-CN"/>
        </w:rPr>
      </w:pPr>
      <w:r>
        <w:rPr>
          <w:b/>
          <w:bCs/>
          <w:lang w:eastAsia="zh-CN"/>
        </w:rPr>
        <w:t>Limited Coverage and Service Availability</w:t>
      </w:r>
      <w:r>
        <w:rPr>
          <w:lang w:eastAsia="zh-CN"/>
        </w:rPr>
        <w:t>:</w:t>
      </w:r>
    </w:p>
    <w:p w14:paraId="4B251ACD" w14:textId="77777777" w:rsidR="00165A82" w:rsidRDefault="00165A82" w:rsidP="00165A82">
      <w:pPr>
        <w:pStyle w:val="B1"/>
        <w:rPr>
          <w:lang w:eastAsia="zh-CN"/>
        </w:rPr>
      </w:pPr>
      <w:r>
        <w:rPr>
          <w:lang w:eastAsia="zh-CN"/>
        </w:rPr>
        <w:t>•</w:t>
      </w:r>
      <w:r>
        <w:rPr>
          <w:lang w:eastAsia="zh-CN"/>
        </w:rPr>
        <w:tab/>
        <w:t>Even with portable units, the coverage radius is limited, and service quality may be inconsistent, especially with obstructions or interference.</w:t>
      </w:r>
    </w:p>
    <w:p w14:paraId="698202A9" w14:textId="77777777" w:rsidR="00165A82" w:rsidRDefault="00165A82" w:rsidP="00165A82">
      <w:pPr>
        <w:pStyle w:val="B1"/>
        <w:rPr>
          <w:lang w:eastAsia="zh-CN"/>
        </w:rPr>
      </w:pPr>
      <w:r>
        <w:rPr>
          <w:lang w:eastAsia="zh-CN"/>
        </w:rPr>
        <w:t>•</w:t>
      </w:r>
      <w:r>
        <w:rPr>
          <w:lang w:eastAsia="zh-CN"/>
        </w:rPr>
        <w:tab/>
        <w:t>Ensuring seamless connectivity across large or irregular terrains becomes technically difficult.</w:t>
      </w:r>
    </w:p>
    <w:p w14:paraId="3BAD0595" w14:textId="77777777" w:rsidR="00165A82" w:rsidRDefault="00165A82" w:rsidP="00165A82">
      <w:pPr>
        <w:rPr>
          <w:lang w:eastAsia="zh-CN"/>
        </w:rPr>
      </w:pPr>
      <w:r>
        <w:rPr>
          <w:b/>
          <w:bCs/>
          <w:lang w:eastAsia="zh-CN"/>
        </w:rPr>
        <w:t>Long Setup Times and Low Flexibility</w:t>
      </w:r>
      <w:r>
        <w:rPr>
          <w:lang w:eastAsia="zh-CN"/>
        </w:rPr>
        <w:t>:</w:t>
      </w:r>
    </w:p>
    <w:p w14:paraId="77BBE617" w14:textId="77777777" w:rsidR="00165A82" w:rsidRDefault="00165A82" w:rsidP="00165A82">
      <w:pPr>
        <w:pStyle w:val="B1"/>
        <w:rPr>
          <w:lang w:eastAsia="zh-CN"/>
        </w:rPr>
      </w:pPr>
      <w:r>
        <w:rPr>
          <w:lang w:eastAsia="zh-CN"/>
        </w:rPr>
        <w:t>•</w:t>
      </w:r>
      <w:r>
        <w:rPr>
          <w:lang w:eastAsia="zh-CN"/>
        </w:rPr>
        <w:tab/>
        <w:t>Traditional deployments require extensive planning, permitting, and physical setup time.</w:t>
      </w:r>
    </w:p>
    <w:p w14:paraId="7E76ECB3" w14:textId="77777777" w:rsidR="00165A82" w:rsidRDefault="00165A82" w:rsidP="00165A82">
      <w:pPr>
        <w:pStyle w:val="B1"/>
        <w:rPr>
          <w:lang w:eastAsia="zh-CN"/>
        </w:rPr>
      </w:pPr>
      <w:r>
        <w:rPr>
          <w:lang w:eastAsia="zh-CN"/>
        </w:rPr>
        <w:t>•</w:t>
      </w:r>
      <w:r>
        <w:rPr>
          <w:lang w:eastAsia="zh-CN"/>
        </w:rPr>
        <w:tab/>
        <w:t>They lack the flexibility needed for rapid deployment or dynamic scaling during unpredictable situations.</w:t>
      </w:r>
    </w:p>
    <w:p w14:paraId="3363820B" w14:textId="3A7721D8" w:rsidR="00165A82" w:rsidRDefault="00165A82" w:rsidP="00165A82">
      <w:pPr>
        <w:rPr>
          <w:lang w:eastAsia="zh-CN"/>
        </w:rPr>
      </w:pPr>
      <w:r>
        <w:rPr>
          <w:lang w:eastAsia="zh-CN"/>
        </w:rPr>
        <w:t xml:space="preserve">To address these challenges, this use case proposes the deployment of High Altitude Platform Stations (HAPS) to rapidly establish or restore communication services. HAPS </w:t>
      </w:r>
      <w:ins w:id="17" w:author="Wan, Qing" w:date="2026-01-13T10:03:00Z">
        <w:r w:rsidR="00727626">
          <w:rPr>
            <w:lang w:eastAsia="zh-CN"/>
          </w:rPr>
          <w:t xml:space="preserve">mounted base station </w:t>
        </w:r>
      </w:ins>
      <w:r>
        <w:rPr>
          <w:lang w:eastAsia="zh-CN"/>
        </w:rPr>
        <w:t>can provide supplemental or standalone coverage with minimal ground infrastructure, especially in areas where:</w:t>
      </w:r>
    </w:p>
    <w:p w14:paraId="0B80B2F2" w14:textId="77777777" w:rsidR="00165A82" w:rsidRDefault="00165A82" w:rsidP="00165A82">
      <w:pPr>
        <w:pStyle w:val="B1"/>
        <w:rPr>
          <w:lang w:eastAsia="zh-CN"/>
        </w:rPr>
      </w:pPr>
      <w:r>
        <w:rPr>
          <w:lang w:eastAsia="zh-CN"/>
        </w:rPr>
        <w:t>•</w:t>
      </w:r>
      <w:r>
        <w:rPr>
          <w:lang w:eastAsia="zh-CN"/>
        </w:rPr>
        <w:tab/>
        <w:t>Network congestion leads to service degradation</w:t>
      </w:r>
    </w:p>
    <w:p w14:paraId="635DA44F" w14:textId="77777777" w:rsidR="00165A82" w:rsidRDefault="00165A82" w:rsidP="00165A82">
      <w:pPr>
        <w:pStyle w:val="B1"/>
        <w:rPr>
          <w:lang w:eastAsia="zh-CN"/>
        </w:rPr>
      </w:pPr>
      <w:r>
        <w:rPr>
          <w:lang w:eastAsia="zh-CN"/>
        </w:rPr>
        <w:t>•</w:t>
      </w:r>
      <w:r>
        <w:rPr>
          <w:lang w:eastAsia="zh-CN"/>
        </w:rPr>
        <w:tab/>
        <w:t>Temporary events result in short-term spikes in demand</w:t>
      </w:r>
    </w:p>
    <w:p w14:paraId="1A7565F5" w14:textId="78E6CA2D" w:rsidR="00165A82" w:rsidRDefault="00165A82" w:rsidP="00165A82">
      <w:pPr>
        <w:rPr>
          <w:lang w:eastAsia="zh-CN"/>
        </w:rPr>
      </w:pPr>
      <w:del w:id="18" w:author="Wan, Qing" w:date="2026-01-13T10:03:00Z">
        <w:r w:rsidDel="00727626">
          <w:rPr>
            <w:lang w:eastAsia="zh-CN"/>
          </w:rPr>
          <w:delText xml:space="preserve">HAPS could be utilized to provide at least essential voice and data connectivity to the users in such scenarios. </w:delText>
        </w:r>
      </w:del>
      <w:r>
        <w:rPr>
          <w:lang w:eastAsia="zh-CN"/>
        </w:rPr>
        <w:t>HAPS can be deployed on-demand, providing temporary or supplemental coverage as needed. HAPS platforms can operate using solar energy</w:t>
      </w:r>
      <w:ins w:id="19" w:author="Wan, Qing" w:date="2026-01-15T21:08:00Z">
        <w:r w:rsidR="007C00EB">
          <w:rPr>
            <w:rFonts w:hint="eastAsia"/>
            <w:lang w:eastAsia="zh-CN"/>
          </w:rPr>
          <w:t xml:space="preserve"> at day and batteries at night</w:t>
        </w:r>
      </w:ins>
      <w:r>
        <w:rPr>
          <w:lang w:eastAsia="zh-CN"/>
        </w:rPr>
        <w:t>, aligning with sustainability requirements.</w:t>
      </w:r>
      <w:ins w:id="20" w:author="Wan, Qing" w:date="2026-01-13T10:04:00Z">
        <w:r w:rsidR="00727626" w:rsidRPr="00727626">
          <w:rPr>
            <w:lang w:eastAsia="zh-CN"/>
          </w:rPr>
          <w:t xml:space="preserve"> </w:t>
        </w:r>
        <w:r w:rsidR="00727626">
          <w:rPr>
            <w:lang w:eastAsia="zh-CN"/>
          </w:rPr>
          <w:t>HAPS mounted base station can be utilized to provide at least essential voice and data connectivity to the users in such scenarios</w:t>
        </w:r>
      </w:ins>
      <w:ins w:id="21" w:author="Wan, Qing" w:date="2026-01-15T21:15:00Z">
        <w:r w:rsidR="00566B55">
          <w:rPr>
            <w:rFonts w:hint="eastAsia"/>
            <w:lang w:eastAsia="zh-CN"/>
          </w:rPr>
          <w:t>.</w:t>
        </w:r>
      </w:ins>
    </w:p>
    <w:p w14:paraId="24D53A21" w14:textId="530755A4" w:rsidR="00165A82" w:rsidRDefault="00165A82" w:rsidP="00165A82">
      <w:pPr>
        <w:rPr>
          <w:lang w:eastAsia="zh-CN"/>
        </w:rPr>
      </w:pPr>
      <w:bookmarkStart w:id="22" w:name="OLE_LINK22"/>
      <w:bookmarkStart w:id="23" w:name="OLE_LINK23"/>
      <w:bookmarkStart w:id="24" w:name="OLE_LINK40"/>
      <w:bookmarkStart w:id="25" w:name="OLE_LINK41"/>
      <w:r>
        <w:rPr>
          <w:lang w:eastAsia="zh-CN"/>
        </w:rPr>
        <w:t xml:space="preserve">To enable this, </w:t>
      </w:r>
      <w:del w:id="26" w:author="Wan, Qing" w:date="2026-01-13T10:10:00Z">
        <w:r w:rsidDel="00DD4D6E">
          <w:rPr>
            <w:lang w:eastAsia="zh-CN"/>
          </w:rPr>
          <w:delText xml:space="preserve">the network should configure additional mobility events based on the location and link quality. </w:delText>
        </w:r>
        <w:bookmarkEnd w:id="22"/>
        <w:bookmarkEnd w:id="23"/>
        <w:r w:rsidDel="00DD4D6E">
          <w:rPr>
            <w:lang w:eastAsia="zh-CN"/>
          </w:rPr>
          <w:delText xml:space="preserve">Furthermore, </w:delText>
        </w:r>
      </w:del>
      <w:bookmarkStart w:id="27" w:name="OLE_LINK34"/>
      <w:bookmarkStart w:id="28" w:name="OLE_LINK35"/>
      <w:ins w:id="29" w:author="Qing Wan" w:date="2026-01-04T16:15:00Z">
        <w:del w:id="30" w:author="Wan, Qing" w:date="2026-01-13T10:10:00Z">
          <w:r w:rsidR="00F91C80" w:rsidDel="00DD4D6E">
            <w:rPr>
              <w:rFonts w:hint="eastAsia"/>
              <w:lang w:eastAsia="zh-CN"/>
            </w:rPr>
            <w:delText xml:space="preserve">the </w:delText>
          </w:r>
        </w:del>
      </w:ins>
      <w:del w:id="31" w:author="Wan, Qing" w:date="2026-01-13T10:10:00Z">
        <w:r w:rsidDel="00DD4D6E">
          <w:rPr>
            <w:lang w:eastAsia="zh-CN"/>
          </w:rPr>
          <w:delText xml:space="preserve">network requires </w:delText>
        </w:r>
      </w:del>
      <w:ins w:id="32" w:author="Wan, Qing" w:date="2026-01-13T10:11:00Z">
        <w:r w:rsidR="00DD4D6E">
          <w:rPr>
            <w:lang w:eastAsia="zh-CN"/>
          </w:rPr>
          <w:t xml:space="preserve">it </w:t>
        </w:r>
      </w:ins>
      <w:ins w:id="33" w:author="Wan, Qing" w:date="2026-01-13T10:40:00Z">
        <w:r w:rsidR="00D45B81">
          <w:rPr>
            <w:lang w:eastAsia="zh-CN"/>
          </w:rPr>
          <w:t xml:space="preserve">is </w:t>
        </w:r>
      </w:ins>
      <w:ins w:id="34" w:author="Wan, Qing" w:date="2026-01-13T10:11:00Z">
        <w:r w:rsidR="00DD4D6E">
          <w:rPr>
            <w:lang w:eastAsia="zh-CN"/>
          </w:rPr>
          <w:t xml:space="preserve">required </w:t>
        </w:r>
      </w:ins>
      <w:r>
        <w:rPr>
          <w:lang w:eastAsia="zh-CN"/>
        </w:rPr>
        <w:t xml:space="preserve">to establish </w:t>
      </w:r>
      <w:del w:id="35" w:author="Wan, Qing" w:date="2026-01-13T10:12:00Z">
        <w:r w:rsidDel="00DD4D6E">
          <w:rPr>
            <w:lang w:eastAsia="zh-CN"/>
          </w:rPr>
          <w:delText>the</w:delText>
        </w:r>
      </w:del>
      <w:del w:id="36" w:author="Wan, Qing" w:date="2026-01-13T10:46:00Z">
        <w:r w:rsidDel="00D45B81">
          <w:rPr>
            <w:lang w:eastAsia="zh-CN"/>
          </w:rPr>
          <w:delText xml:space="preserve"> </w:delText>
        </w:r>
      </w:del>
      <w:r>
        <w:rPr>
          <w:lang w:eastAsia="zh-CN"/>
        </w:rPr>
        <w:t xml:space="preserve">wireless </w:t>
      </w:r>
      <w:del w:id="37" w:author="Wan, Qing" w:date="2026-01-13T10:12:00Z">
        <w:r w:rsidDel="00DD4D6E">
          <w:rPr>
            <w:lang w:eastAsia="zh-CN"/>
          </w:rPr>
          <w:delText xml:space="preserve">link for the </w:delText>
        </w:r>
      </w:del>
      <w:r>
        <w:rPr>
          <w:lang w:eastAsia="zh-CN"/>
        </w:rPr>
        <w:t>backhaul</w:t>
      </w:r>
      <w:ins w:id="38" w:author="Wan, Qing" w:date="2026-01-13T10:12:00Z">
        <w:r w:rsidR="00DD4D6E">
          <w:rPr>
            <w:lang w:eastAsia="zh-CN"/>
          </w:rPr>
          <w:t xml:space="preserve"> links</w:t>
        </w:r>
      </w:ins>
      <w:r>
        <w:rPr>
          <w:lang w:eastAsia="zh-CN"/>
        </w:rPr>
        <w:t xml:space="preserve"> </w:t>
      </w:r>
      <w:bookmarkStart w:id="39" w:name="OLE_LINK32"/>
      <w:bookmarkStart w:id="40" w:name="OLE_LINK33"/>
      <w:r>
        <w:rPr>
          <w:lang w:eastAsia="zh-CN"/>
        </w:rPr>
        <w:t xml:space="preserve">with </w:t>
      </w:r>
      <w:bookmarkEnd w:id="39"/>
      <w:bookmarkEnd w:id="40"/>
      <w:r>
        <w:rPr>
          <w:lang w:eastAsia="zh-CN"/>
        </w:rPr>
        <w:t>core network</w:t>
      </w:r>
      <w:ins w:id="41" w:author="Wan, Qing" w:date="2026-01-13T10:46:00Z">
        <w:r w:rsidR="00D45B81">
          <w:rPr>
            <w:lang w:eastAsia="zh-CN"/>
          </w:rPr>
          <w:t>.</w:t>
        </w:r>
      </w:ins>
      <w:del w:id="42" w:author="Wan, Qing" w:date="2026-01-13T10:11:00Z">
        <w:r w:rsidDel="00DD4D6E">
          <w:rPr>
            <w:lang w:eastAsia="zh-CN"/>
          </w:rPr>
          <w:delText xml:space="preserve"> </w:delText>
        </w:r>
        <w:bookmarkStart w:id="43" w:name="OLE_LINK30"/>
        <w:bookmarkStart w:id="44" w:name="OLE_LINK31"/>
        <w:r w:rsidDel="00DD4D6E">
          <w:rPr>
            <w:lang w:eastAsia="zh-CN"/>
          </w:rPr>
          <w:delText>which necessitate to update the existing or introduce addition procedures</w:delText>
        </w:r>
        <w:bookmarkEnd w:id="43"/>
        <w:bookmarkEnd w:id="44"/>
        <w:r w:rsidDel="00DD4D6E">
          <w:rPr>
            <w:lang w:eastAsia="zh-CN"/>
          </w:rPr>
          <w:delText>.</w:delText>
        </w:r>
      </w:del>
      <w:bookmarkEnd w:id="27"/>
      <w:bookmarkEnd w:id="28"/>
      <w:r>
        <w:rPr>
          <w:lang w:eastAsia="zh-CN"/>
        </w:rPr>
        <w:t xml:space="preserve"> </w:t>
      </w:r>
      <w:bookmarkStart w:id="45" w:name="OLE_LINK24"/>
      <w:bookmarkStart w:id="46" w:name="OLE_LINK25"/>
      <w:bookmarkStart w:id="47" w:name="OLE_LINK28"/>
      <w:bookmarkStart w:id="48" w:name="OLE_LINK29"/>
      <w:ins w:id="49" w:author="Wan, Qing" w:date="2026-01-13T10:43:00Z">
        <w:r w:rsidR="00D45B81">
          <w:rPr>
            <w:lang w:eastAsia="zh-CN"/>
          </w:rPr>
          <w:t>I</w:t>
        </w:r>
      </w:ins>
      <w:ins w:id="50" w:author="Wan, Qing" w:date="2026-01-13T10:40:00Z">
        <w:r w:rsidR="00D45B81">
          <w:rPr>
            <w:lang w:eastAsia="zh-CN"/>
          </w:rPr>
          <w:t xml:space="preserve">t may </w:t>
        </w:r>
      </w:ins>
      <w:ins w:id="51" w:author="Wan, Qing" w:date="2026-01-13T10:43:00Z">
        <w:r w:rsidR="00D45B81">
          <w:rPr>
            <w:lang w:eastAsia="zh-CN"/>
          </w:rPr>
          <w:t xml:space="preserve">also </w:t>
        </w:r>
      </w:ins>
      <w:ins w:id="52" w:author="Wan, Qing" w:date="2026-01-13T10:40:00Z">
        <w:r w:rsidR="00D45B81">
          <w:rPr>
            <w:lang w:eastAsia="zh-CN"/>
          </w:rPr>
          <w:t xml:space="preserve">be required to </w:t>
        </w:r>
      </w:ins>
      <w:ins w:id="53" w:author="Wan, Qing" w:date="2026-01-13T10:34:00Z">
        <w:r w:rsidR="00243CE2">
          <w:rPr>
            <w:lang w:eastAsia="zh-CN"/>
          </w:rPr>
          <w:t>control</w:t>
        </w:r>
      </w:ins>
      <w:ins w:id="54" w:author="Wan, Qing" w:date="2026-01-13T10:37:00Z">
        <w:r w:rsidR="00243CE2">
          <w:rPr>
            <w:lang w:eastAsia="zh-CN"/>
          </w:rPr>
          <w:t xml:space="preserve"> </w:t>
        </w:r>
      </w:ins>
      <w:ins w:id="55" w:author="Wan, Qing" w:date="2026-01-13T10:42:00Z">
        <w:r w:rsidR="00D45B81">
          <w:rPr>
            <w:lang w:eastAsia="zh-CN"/>
          </w:rPr>
          <w:t xml:space="preserve">the </w:t>
        </w:r>
      </w:ins>
      <w:ins w:id="56" w:author="Wan, Qing" w:date="2026-01-15T22:00:00Z">
        <w:r w:rsidR="00C443ED">
          <w:rPr>
            <w:rFonts w:hint="eastAsia"/>
            <w:lang w:eastAsia="zh-CN"/>
          </w:rPr>
          <w:t>access</w:t>
        </w:r>
      </w:ins>
      <w:ins w:id="57" w:author="Wan, Qing" w:date="2026-01-15T21:59:00Z">
        <w:r w:rsidR="00C443ED">
          <w:rPr>
            <w:rFonts w:hint="eastAsia"/>
            <w:lang w:eastAsia="zh-CN"/>
          </w:rPr>
          <w:t xml:space="preserve"> </w:t>
        </w:r>
      </w:ins>
      <w:ins w:id="58" w:author="Wan, Qing" w:date="2026-01-15T21:09:00Z">
        <w:r w:rsidR="007C00EB">
          <w:rPr>
            <w:rFonts w:hint="eastAsia"/>
            <w:lang w:eastAsia="zh-CN"/>
          </w:rPr>
          <w:t>to</w:t>
        </w:r>
      </w:ins>
      <w:ins w:id="59" w:author="Wan, Qing" w:date="2026-01-13T10:37:00Z">
        <w:r w:rsidR="00243CE2">
          <w:rPr>
            <w:lang w:eastAsia="zh-CN"/>
          </w:rPr>
          <w:t xml:space="preserve"> </w:t>
        </w:r>
      </w:ins>
      <w:ins w:id="60" w:author="Wan, Qing" w:date="2026-01-13T10:13:00Z">
        <w:r w:rsidR="00DD4D6E">
          <w:rPr>
            <w:lang w:eastAsia="zh-CN"/>
          </w:rPr>
          <w:t>HAPS mounted base stations</w:t>
        </w:r>
      </w:ins>
      <w:ins w:id="61" w:author="Wan, Qing" w:date="2026-01-13T10:14:00Z">
        <w:r w:rsidR="00D45B81">
          <w:rPr>
            <w:lang w:eastAsia="zh-CN"/>
          </w:rPr>
          <w:t xml:space="preserve"> </w:t>
        </w:r>
      </w:ins>
      <w:ins w:id="62" w:author="Wan, Qing" w:date="2026-01-15T21:59:00Z">
        <w:r w:rsidR="00C443ED">
          <w:rPr>
            <w:rFonts w:hint="eastAsia"/>
            <w:lang w:eastAsia="zh-CN"/>
          </w:rPr>
          <w:t>for energy optimization</w:t>
        </w:r>
      </w:ins>
      <w:ins w:id="63" w:author="Wan, Qing" w:date="2026-01-13T10:41:00Z">
        <w:r w:rsidR="00D45B81">
          <w:rPr>
            <w:lang w:eastAsia="zh-CN"/>
          </w:rPr>
          <w:t xml:space="preserve">. </w:t>
        </w:r>
      </w:ins>
      <w:r>
        <w:rPr>
          <w:lang w:eastAsia="zh-CN"/>
        </w:rPr>
        <w:t>In addition</w:t>
      </w:r>
      <w:del w:id="64" w:author="Wan, Qing" w:date="2026-01-13T10:43:00Z">
        <w:r w:rsidDel="00D45B81">
          <w:rPr>
            <w:lang w:eastAsia="zh-CN"/>
          </w:rPr>
          <w:delText xml:space="preserve"> to this</w:delText>
        </w:r>
      </w:del>
      <w:r>
        <w:rPr>
          <w:lang w:eastAsia="zh-CN"/>
        </w:rPr>
        <w:t xml:space="preserve">, HAPS </w:t>
      </w:r>
      <w:ins w:id="65" w:author="Wan, Qing" w:date="2026-01-13T10:43:00Z">
        <w:r w:rsidR="00D45B81">
          <w:rPr>
            <w:lang w:eastAsia="zh-CN"/>
          </w:rPr>
          <w:t>mounted base station</w:t>
        </w:r>
      </w:ins>
      <w:del w:id="66" w:author="Wan, Qing" w:date="2026-01-13T10:43:00Z">
        <w:r w:rsidDel="00D45B81">
          <w:rPr>
            <w:lang w:eastAsia="zh-CN"/>
          </w:rPr>
          <w:delText>link</w:delText>
        </w:r>
      </w:del>
      <w:r>
        <w:rPr>
          <w:lang w:eastAsia="zh-CN"/>
        </w:rPr>
        <w:t xml:space="preserve"> may not be capable of </w:t>
      </w:r>
      <w:ins w:id="67" w:author="Wan, Qing" w:date="2026-01-13T10:44:00Z">
        <w:r w:rsidR="00D45B81">
          <w:rPr>
            <w:lang w:eastAsia="zh-CN"/>
          </w:rPr>
          <w:t xml:space="preserve">providing </w:t>
        </w:r>
      </w:ins>
      <w:r>
        <w:rPr>
          <w:lang w:eastAsia="zh-CN"/>
        </w:rPr>
        <w:t xml:space="preserve">all </w:t>
      </w:r>
      <w:ins w:id="68" w:author="Wan, Qing" w:date="2026-01-13T10:44:00Z">
        <w:r w:rsidR="00D45B81">
          <w:rPr>
            <w:lang w:eastAsia="zh-CN"/>
          </w:rPr>
          <w:t xml:space="preserve">kinds of </w:t>
        </w:r>
      </w:ins>
      <w:del w:id="69" w:author="Wan, Qing" w:date="2026-01-13T10:44:00Z">
        <w:r w:rsidDel="00D45B81">
          <w:rPr>
            <w:lang w:eastAsia="zh-CN"/>
          </w:rPr>
          <w:delText xml:space="preserve">QoS handling </w:delText>
        </w:r>
      </w:del>
      <w:ins w:id="70" w:author="Wan, Qing" w:date="2026-01-13T10:44:00Z">
        <w:r w:rsidR="00566B55">
          <w:rPr>
            <w:lang w:eastAsia="zh-CN"/>
          </w:rPr>
          <w:t>services as</w:t>
        </w:r>
      </w:ins>
      <w:del w:id="71" w:author="Wan, Qing" w:date="2026-01-13T10:45:00Z">
        <w:r w:rsidDel="00D45B81">
          <w:rPr>
            <w:lang w:eastAsia="zh-CN"/>
          </w:rPr>
          <w:delText>that</w:delText>
        </w:r>
      </w:del>
      <w:r>
        <w:rPr>
          <w:lang w:eastAsia="zh-CN"/>
        </w:rPr>
        <w:t xml:space="preserve"> terrestrial network</w:t>
      </w:r>
      <w:del w:id="72" w:author="Wan, Qing" w:date="2026-01-13T10:45:00Z">
        <w:r w:rsidDel="00D45B81">
          <w:rPr>
            <w:lang w:eastAsia="zh-CN"/>
          </w:rPr>
          <w:delText xml:space="preserve"> could </w:delText>
        </w:r>
        <w:bookmarkStart w:id="73" w:name="OLE_LINK26"/>
        <w:bookmarkStart w:id="74" w:name="OLE_LINK27"/>
        <w:r w:rsidDel="00D45B81">
          <w:rPr>
            <w:lang w:eastAsia="zh-CN"/>
          </w:rPr>
          <w:delText>handle</w:delText>
        </w:r>
        <w:bookmarkEnd w:id="45"/>
        <w:bookmarkEnd w:id="46"/>
        <w:bookmarkEnd w:id="73"/>
        <w:bookmarkEnd w:id="74"/>
        <w:r w:rsidDel="00D45B81">
          <w:rPr>
            <w:lang w:eastAsia="zh-CN"/>
          </w:rPr>
          <w:delText xml:space="preserve">. </w:delText>
        </w:r>
        <w:bookmarkEnd w:id="47"/>
        <w:bookmarkEnd w:id="48"/>
        <w:r w:rsidDel="00D45B81">
          <w:rPr>
            <w:lang w:eastAsia="zh-CN"/>
          </w:rPr>
          <w:delText>T</w:delText>
        </w:r>
      </w:del>
      <w:ins w:id="75" w:author="Wan, Qing" w:date="2026-01-13T10:45:00Z">
        <w:r w:rsidR="00D45B81">
          <w:rPr>
            <w:lang w:eastAsia="zh-CN"/>
          </w:rPr>
          <w:t xml:space="preserve"> so that the service ad</w:t>
        </w:r>
        <w:r w:rsidR="00566B55">
          <w:rPr>
            <w:lang w:eastAsia="zh-CN"/>
          </w:rPr>
          <w:t>aption of UE(s) may be required</w:t>
        </w:r>
      </w:ins>
      <w:del w:id="76" w:author="Wan, Qing" w:date="2026-01-13T10:45:00Z">
        <w:r w:rsidDel="00D45B81">
          <w:rPr>
            <w:lang w:eastAsia="zh-CN"/>
          </w:rPr>
          <w:delText>his requires modification of QoS handling procedures in 6G network based on access</w:delText>
        </w:r>
      </w:del>
      <w:del w:id="77" w:author="Wan, Qing" w:date="2026-01-15T21:20:00Z">
        <w:r w:rsidDel="00566B55">
          <w:rPr>
            <w:lang w:eastAsia="zh-CN"/>
          </w:rPr>
          <w:delText xml:space="preserve"> to ensure service </w:delText>
        </w:r>
      </w:del>
      <w:del w:id="78" w:author="Wan, Qing" w:date="2026-01-13T10:46:00Z">
        <w:r w:rsidDel="00D45B81">
          <w:rPr>
            <w:lang w:eastAsia="zh-CN"/>
          </w:rPr>
          <w:delText>connectivity</w:delText>
        </w:r>
      </w:del>
      <w:r>
        <w:rPr>
          <w:lang w:eastAsia="zh-CN"/>
        </w:rPr>
        <w:t>.</w:t>
      </w:r>
    </w:p>
    <w:p w14:paraId="2323BA77" w14:textId="77777777" w:rsidR="00165A82" w:rsidRDefault="00165A82" w:rsidP="00165A82">
      <w:pPr>
        <w:pStyle w:val="3"/>
        <w:rPr>
          <w:lang w:eastAsia="zh-CN"/>
        </w:rPr>
      </w:pPr>
      <w:bookmarkStart w:id="79" w:name="_Toc216797922"/>
      <w:bookmarkEnd w:id="24"/>
      <w:bookmarkEnd w:id="25"/>
      <w:r>
        <w:t>8.19.2</w:t>
      </w:r>
      <w:r>
        <w:tab/>
        <w:t>Pre-conditions</w:t>
      </w:r>
      <w:bookmarkEnd w:id="79"/>
    </w:p>
    <w:p w14:paraId="2CB51CBB" w14:textId="77777777" w:rsidR="00165A82" w:rsidRDefault="00165A82" w:rsidP="00165A82">
      <w:pPr>
        <w:pStyle w:val="B1"/>
        <w:rPr>
          <w:rFonts w:eastAsia="Times New Roman"/>
          <w:lang w:eastAsia="zh-CN"/>
        </w:rPr>
      </w:pPr>
      <w:r>
        <w:rPr>
          <w:lang w:eastAsia="zh-CN"/>
        </w:rPr>
        <w:t>•</w:t>
      </w:r>
      <w:r>
        <w:rPr>
          <w:lang w:eastAsia="zh-CN"/>
        </w:rPr>
        <w:tab/>
        <w:t>A mass gathering event has occurred, overloading terrestrial communications.</w:t>
      </w:r>
    </w:p>
    <w:p w14:paraId="3B1BFFEF" w14:textId="77777777" w:rsidR="00165A82" w:rsidRDefault="00165A82" w:rsidP="00165A82">
      <w:pPr>
        <w:pStyle w:val="B1"/>
        <w:rPr>
          <w:lang w:eastAsia="zh-CN"/>
        </w:rPr>
      </w:pPr>
      <w:r>
        <w:rPr>
          <w:lang w:eastAsia="zh-CN"/>
        </w:rPr>
        <w:t>•</w:t>
      </w:r>
      <w:r>
        <w:rPr>
          <w:lang w:eastAsia="zh-CN"/>
        </w:rPr>
        <w:tab/>
        <w:t>HAPS platform(s) are available for deployment or are already airborne near the designated area.</w:t>
      </w:r>
    </w:p>
    <w:p w14:paraId="3C365109" w14:textId="77777777" w:rsidR="00165A82" w:rsidRDefault="00165A82" w:rsidP="00165A82">
      <w:pPr>
        <w:pStyle w:val="B1"/>
        <w:rPr>
          <w:lang w:eastAsia="zh-CN"/>
        </w:rPr>
      </w:pPr>
      <w:r>
        <w:rPr>
          <w:lang w:eastAsia="zh-CN"/>
        </w:rPr>
        <w:t>•</w:t>
      </w:r>
      <w:r>
        <w:rPr>
          <w:lang w:eastAsia="zh-CN"/>
        </w:rPr>
        <w:tab/>
        <w:t>The base station on the ground and the base station on board a HAPS platform are connected to the same 6G Core Network.</w:t>
      </w:r>
    </w:p>
    <w:p w14:paraId="0ACF9E9D" w14:textId="77777777" w:rsidR="00165A82" w:rsidRDefault="00165A82" w:rsidP="00165A82">
      <w:pPr>
        <w:pStyle w:val="B1"/>
        <w:rPr>
          <w:lang w:eastAsia="zh-CN"/>
        </w:rPr>
      </w:pPr>
      <w:r>
        <w:rPr>
          <w:lang w:eastAsia="zh-CN"/>
        </w:rPr>
        <w:t>•</w:t>
      </w:r>
      <w:r>
        <w:rPr>
          <w:lang w:eastAsia="zh-CN"/>
        </w:rPr>
        <w:tab/>
        <w:t>Authorized spectrum is available for the usage.</w:t>
      </w:r>
    </w:p>
    <w:p w14:paraId="5A04A66E" w14:textId="77777777" w:rsidR="00165A82" w:rsidRDefault="00165A82" w:rsidP="00165A82">
      <w:pPr>
        <w:pStyle w:val="B1"/>
        <w:rPr>
          <w:lang w:eastAsia="zh-CN"/>
        </w:rPr>
      </w:pPr>
      <w:r>
        <w:rPr>
          <w:lang w:eastAsia="zh-CN"/>
        </w:rPr>
        <w:t>•</w:t>
      </w:r>
      <w:r>
        <w:rPr>
          <w:lang w:eastAsia="zh-CN"/>
        </w:rPr>
        <w:tab/>
        <w:t>A mechanism exists to establish backhaul connectivity for the HAPS (e.g. via satellite link (HTS), a connection to an intact ground gateway outside the zone, or through another nearby HAPS (HTH)).</w:t>
      </w:r>
    </w:p>
    <w:p w14:paraId="7F71A90B" w14:textId="77777777" w:rsidR="00165A82" w:rsidRDefault="00165A82" w:rsidP="00165A82">
      <w:pPr>
        <w:pStyle w:val="B1"/>
        <w:rPr>
          <w:lang w:eastAsia="zh-CN"/>
        </w:rPr>
      </w:pPr>
      <w:r>
        <w:rPr>
          <w:lang w:eastAsia="zh-CN"/>
        </w:rPr>
        <w:lastRenderedPageBreak/>
        <w:t>•</w:t>
      </w:r>
      <w:r>
        <w:rPr>
          <w:lang w:eastAsia="zh-CN"/>
        </w:rPr>
        <w:tab/>
        <w:t>Coordination with relevant authorities (e.g. aviation, emergency management) is established.</w:t>
      </w:r>
    </w:p>
    <w:p w14:paraId="466EF817" w14:textId="77777777" w:rsidR="00165A82" w:rsidRDefault="00165A82" w:rsidP="00165A82">
      <w:pPr>
        <w:pStyle w:val="3"/>
        <w:rPr>
          <w:lang w:eastAsia="zh-CN"/>
        </w:rPr>
      </w:pPr>
      <w:bookmarkStart w:id="80" w:name="_Toc216797923"/>
      <w:r>
        <w:t>8.19.3</w:t>
      </w:r>
      <w:r>
        <w:tab/>
        <w:t>Service Flows</w:t>
      </w:r>
      <w:bookmarkEnd w:id="80"/>
    </w:p>
    <w:p w14:paraId="2A30762E" w14:textId="77777777" w:rsidR="00165A82" w:rsidRDefault="00165A82" w:rsidP="00165A82">
      <w:pPr>
        <w:pStyle w:val="B1"/>
        <w:rPr>
          <w:rFonts w:eastAsia="Times New Roman"/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>Upon notification/authorization, HAPS platform(s) are deployed/re-tasked to the target area.</w:t>
      </w:r>
    </w:p>
    <w:p w14:paraId="29DAD08B" w14:textId="68800D30" w:rsidR="008E0770" w:rsidRDefault="00165A82" w:rsidP="00165A82">
      <w:pPr>
        <w:pStyle w:val="B1"/>
        <w:rPr>
          <w:ins w:id="81" w:author="Wan, Qing" w:date="2026-01-13T10:49:00Z"/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</w:r>
      <w:moveToRangeStart w:id="82" w:author="Wan, Qing" w:date="2026-01-13T10:49:00Z" w:name="move219193780"/>
      <w:moveTo w:id="83" w:author="Wan, Qing" w:date="2026-01-13T10:49:00Z">
        <w:r w:rsidR="008E0770">
          <w:rPr>
            <w:lang w:eastAsia="zh-CN"/>
          </w:rPr>
          <w:t xml:space="preserve">Backhaul connectivity (HTS, HTG and/or HTH) </w:t>
        </w:r>
      </w:moveTo>
      <w:ins w:id="84" w:author="Wan, Qing" w:date="2026-01-15T22:25:00Z">
        <w:r w:rsidR="00636A58">
          <w:rPr>
            <w:rFonts w:hint="eastAsia"/>
            <w:lang w:eastAsia="zh-CN"/>
          </w:rPr>
          <w:t xml:space="preserve">between HAPS </w:t>
        </w:r>
      </w:ins>
      <w:ins w:id="85" w:author="Wan, Qing" w:date="2026-01-15T22:26:00Z">
        <w:r w:rsidR="0073236C">
          <w:rPr>
            <w:rFonts w:hint="eastAsia"/>
            <w:lang w:eastAsia="zh-CN"/>
          </w:rPr>
          <w:t xml:space="preserve">mounted base station </w:t>
        </w:r>
      </w:ins>
      <w:ins w:id="86" w:author="Wan, Qing" w:date="2026-01-15T22:25:00Z">
        <w:r w:rsidR="00636A58">
          <w:rPr>
            <w:rFonts w:hint="eastAsia"/>
            <w:lang w:eastAsia="zh-CN"/>
          </w:rPr>
          <w:t>a</w:t>
        </w:r>
      </w:ins>
      <w:ins w:id="87" w:author="Wan, Qing" w:date="2026-01-15T22:26:00Z">
        <w:r w:rsidR="00652D96">
          <w:rPr>
            <w:rFonts w:hint="eastAsia"/>
            <w:lang w:eastAsia="zh-CN"/>
          </w:rPr>
          <w:t>nd 6G C</w:t>
        </w:r>
        <w:r w:rsidR="00636A58">
          <w:rPr>
            <w:rFonts w:hint="eastAsia"/>
            <w:lang w:eastAsia="zh-CN"/>
          </w:rPr>
          <w:t xml:space="preserve">ore network </w:t>
        </w:r>
      </w:ins>
      <w:moveTo w:id="88" w:author="Wan, Qing" w:date="2026-01-13T10:49:00Z">
        <w:r w:rsidR="008E0770">
          <w:rPr>
            <w:lang w:eastAsia="zh-CN"/>
          </w:rPr>
          <w:t>is est</w:t>
        </w:r>
        <w:bookmarkStart w:id="89" w:name="_GoBack"/>
        <w:bookmarkEnd w:id="89"/>
        <w:r w:rsidR="008E0770">
          <w:rPr>
            <w:lang w:eastAsia="zh-CN"/>
          </w:rPr>
          <w:t>ablished.</w:t>
        </w:r>
      </w:moveTo>
      <w:moveToRangeEnd w:id="82"/>
    </w:p>
    <w:p w14:paraId="203284CD" w14:textId="7ED714CE" w:rsidR="00165A82" w:rsidDel="00636A58" w:rsidRDefault="008E0770" w:rsidP="00165A82">
      <w:pPr>
        <w:pStyle w:val="B1"/>
        <w:rPr>
          <w:del w:id="90" w:author="Wan, Qing" w:date="2026-01-15T22:26:00Z"/>
          <w:lang w:eastAsia="zh-CN"/>
        </w:rPr>
      </w:pPr>
      <w:ins w:id="91" w:author="Wan, Qing" w:date="2026-01-13T10:49:00Z">
        <w:r>
          <w:rPr>
            <w:lang w:eastAsia="zh-CN"/>
          </w:rPr>
          <w:t>3.</w:t>
        </w:r>
        <w:r>
          <w:rPr>
            <w:lang w:eastAsia="zh-CN"/>
          </w:rPr>
          <w:tab/>
        </w:r>
      </w:ins>
      <w:del w:id="92" w:author="Wan, Qing" w:date="2026-01-15T22:26:00Z">
        <w:r w:rsidR="00165A82" w:rsidDel="00636A58">
          <w:rPr>
            <w:lang w:eastAsia="zh-CN"/>
          </w:rPr>
          <w:delText xml:space="preserve">HAPS activates communication </w:delText>
        </w:r>
      </w:del>
      <w:bookmarkStart w:id="93" w:name="OLE_LINK9"/>
      <w:del w:id="94" w:author="Wan, Qing" w:date="2026-01-13T10:50:00Z">
        <w:r w:rsidR="00165A82" w:rsidDel="008E0770">
          <w:rPr>
            <w:lang w:eastAsia="zh-CN"/>
          </w:rPr>
          <w:delText>payload, establishing service links over the designated area</w:delText>
        </w:r>
      </w:del>
      <w:bookmarkEnd w:id="93"/>
      <w:del w:id="95" w:author="Wan, Qing" w:date="2026-01-15T22:26:00Z">
        <w:r w:rsidR="00165A82" w:rsidDel="00636A58">
          <w:rPr>
            <w:lang w:eastAsia="zh-CN"/>
          </w:rPr>
          <w:delText>.</w:delText>
        </w:r>
      </w:del>
    </w:p>
    <w:p w14:paraId="4D1D67E4" w14:textId="15F3178A" w:rsidR="00165A82" w:rsidDel="008E0770" w:rsidRDefault="00165A82" w:rsidP="00165A82">
      <w:pPr>
        <w:pStyle w:val="B1"/>
        <w:rPr>
          <w:del w:id="96" w:author="Wan, Qing" w:date="2026-01-13T10:49:00Z"/>
          <w:lang w:eastAsia="zh-CN"/>
        </w:rPr>
      </w:pPr>
      <w:del w:id="97" w:author="Wan, Qing" w:date="2026-01-13T10:49:00Z">
        <w:r w:rsidDel="008E0770">
          <w:rPr>
            <w:lang w:eastAsia="zh-CN"/>
          </w:rPr>
          <w:delText>3.</w:delText>
        </w:r>
        <w:r w:rsidDel="008E0770">
          <w:rPr>
            <w:lang w:eastAsia="zh-CN"/>
          </w:rPr>
          <w:tab/>
        </w:r>
      </w:del>
      <w:bookmarkStart w:id="98" w:name="OLE_LINK7"/>
      <w:bookmarkStart w:id="99" w:name="OLE_LINK8"/>
      <w:moveFromRangeStart w:id="100" w:author="Wan, Qing" w:date="2026-01-13T10:49:00Z" w:name="move219193780"/>
      <w:moveFrom w:id="101" w:author="Wan, Qing" w:date="2026-01-13T10:49:00Z">
        <w:del w:id="102" w:author="Wan, Qing" w:date="2026-01-13T10:49:00Z">
          <w:r w:rsidDel="008E0770">
            <w:rPr>
              <w:lang w:eastAsia="zh-CN"/>
            </w:rPr>
            <w:delText>Backhaul connectivity (HTS, HTG and/or HTH) is established.</w:delText>
          </w:r>
        </w:del>
      </w:moveFrom>
      <w:bookmarkEnd w:id="98"/>
      <w:bookmarkEnd w:id="99"/>
      <w:moveFromRangeEnd w:id="100"/>
    </w:p>
    <w:p w14:paraId="7C27713D" w14:textId="62FFAB29" w:rsidR="00165A82" w:rsidRDefault="00165A82" w:rsidP="00636A58">
      <w:pPr>
        <w:pStyle w:val="B1"/>
        <w:rPr>
          <w:lang w:eastAsia="zh-CN"/>
        </w:rPr>
      </w:pPr>
      <w:del w:id="103" w:author="Wan, Qing" w:date="2026-01-15T22:26:00Z">
        <w:r w:rsidDel="00636A58">
          <w:rPr>
            <w:lang w:eastAsia="zh-CN"/>
          </w:rPr>
          <w:delText>4.</w:delText>
        </w:r>
        <w:r w:rsidDel="00636A58">
          <w:rPr>
            <w:lang w:eastAsia="zh-CN"/>
          </w:rPr>
          <w:tab/>
        </w:r>
      </w:del>
      <w:ins w:id="104" w:author="Wan, Qing" w:date="2026-01-13T10:51:00Z">
        <w:r w:rsidR="0084718E">
          <w:rPr>
            <w:lang w:eastAsia="zh-CN"/>
          </w:rPr>
          <w:t xml:space="preserve">Coordinated by the </w:t>
        </w:r>
      </w:ins>
      <w:ins w:id="105" w:author="Wan, Qing" w:date="2026-01-13T10:53:00Z">
        <w:r w:rsidR="0084718E">
          <w:rPr>
            <w:lang w:eastAsia="zh-CN"/>
          </w:rPr>
          <w:t xml:space="preserve">6G </w:t>
        </w:r>
      </w:ins>
      <w:ins w:id="106" w:author="Wan, Qing" w:date="2026-01-13T10:51:00Z">
        <w:r w:rsidR="0084718E">
          <w:rPr>
            <w:lang w:eastAsia="zh-CN"/>
          </w:rPr>
          <w:t xml:space="preserve">Core Network, </w:t>
        </w:r>
      </w:ins>
      <w:ins w:id="107" w:author="Wan, Qing" w:date="2026-01-15T22:02:00Z">
        <w:r w:rsidR="00981920">
          <w:rPr>
            <w:rFonts w:hint="eastAsia"/>
            <w:lang w:eastAsia="zh-CN"/>
          </w:rPr>
          <w:t xml:space="preserve">some </w:t>
        </w:r>
      </w:ins>
      <w:r>
        <w:rPr>
          <w:lang w:eastAsia="zh-CN"/>
        </w:rPr>
        <w:t xml:space="preserve">UEs </w:t>
      </w:r>
      <w:ins w:id="108" w:author="Wan, Qing" w:date="2026-01-15T22:05:00Z">
        <w:r w:rsidR="00981920">
          <w:rPr>
            <w:rFonts w:hint="eastAsia"/>
            <w:lang w:eastAsia="zh-CN"/>
          </w:rPr>
          <w:t>reselect or handover</w:t>
        </w:r>
      </w:ins>
      <w:ins w:id="109" w:author="Wan, Qing" w:date="2026-01-15T22:04:00Z">
        <w:r w:rsidR="00981920">
          <w:rPr>
            <w:rFonts w:hint="eastAsia"/>
            <w:lang w:eastAsia="zh-CN"/>
          </w:rPr>
          <w:t xml:space="preserve"> </w:t>
        </w:r>
      </w:ins>
      <w:del w:id="110" w:author="Wan, Qing" w:date="2026-01-13T10:52:00Z">
        <w:r w:rsidDel="0084718E">
          <w:rPr>
            <w:lang w:eastAsia="zh-CN"/>
          </w:rPr>
          <w:delText xml:space="preserve">register and </w:delText>
        </w:r>
      </w:del>
      <w:del w:id="111" w:author="Wan, Qing" w:date="2026-01-15T22:04:00Z">
        <w:r w:rsidDel="00981920">
          <w:rPr>
            <w:lang w:eastAsia="zh-CN"/>
          </w:rPr>
          <w:delText xml:space="preserve">connect to the network </w:delText>
        </w:r>
      </w:del>
      <w:del w:id="112" w:author="Wan, Qing" w:date="2026-01-13T10:52:00Z">
        <w:r w:rsidDel="0084718E">
          <w:rPr>
            <w:lang w:eastAsia="zh-CN"/>
          </w:rPr>
          <w:delText xml:space="preserve">either </w:delText>
        </w:r>
      </w:del>
      <w:del w:id="113" w:author="Wan, Qing" w:date="2026-01-15T22:04:00Z">
        <w:r w:rsidDel="00981920">
          <w:rPr>
            <w:lang w:eastAsia="zh-CN"/>
          </w:rPr>
          <w:delText>via</w:delText>
        </w:r>
      </w:del>
      <w:ins w:id="114" w:author="Wan, Qing" w:date="2026-01-15T22:04:00Z">
        <w:r w:rsidR="00981920">
          <w:rPr>
            <w:rFonts w:hint="eastAsia"/>
            <w:lang w:eastAsia="zh-CN"/>
          </w:rPr>
          <w:t>to</w:t>
        </w:r>
      </w:ins>
      <w:r>
        <w:rPr>
          <w:lang w:eastAsia="zh-CN"/>
        </w:rPr>
        <w:t xml:space="preserve"> HAPS</w:t>
      </w:r>
      <w:ins w:id="115" w:author="Wan, Qing" w:date="2026-01-13T10:52:00Z">
        <w:r w:rsidR="0084718E">
          <w:rPr>
            <w:lang w:eastAsia="zh-CN"/>
          </w:rPr>
          <w:t xml:space="preserve"> mounted base station</w:t>
        </w:r>
      </w:ins>
      <w:ins w:id="116" w:author="Wan, Qing" w:date="2026-01-15T22:07:00Z">
        <w:r w:rsidR="00981920">
          <w:rPr>
            <w:rFonts w:hint="eastAsia"/>
            <w:lang w:eastAsia="zh-CN"/>
          </w:rPr>
          <w:t xml:space="preserve"> </w:t>
        </w:r>
      </w:ins>
      <w:del w:id="117" w:author="Wan, Qing" w:date="2026-01-13T10:53:00Z">
        <w:r w:rsidDel="0084718E">
          <w:rPr>
            <w:lang w:eastAsia="zh-CN"/>
          </w:rPr>
          <w:delText xml:space="preserve"> </w:delText>
        </w:r>
      </w:del>
      <w:ins w:id="118" w:author="Wan, Qing" w:date="2026-01-15T22:07:00Z">
        <w:r w:rsidR="00981920">
          <w:rPr>
            <w:rFonts w:hint="eastAsia"/>
            <w:lang w:eastAsia="zh-CN"/>
          </w:rPr>
          <w:t xml:space="preserve">due to </w:t>
        </w:r>
        <w:r w:rsidR="00981920">
          <w:rPr>
            <w:lang w:eastAsia="zh-CN"/>
          </w:rPr>
          <w:t>unavailab</w:t>
        </w:r>
      </w:ins>
      <w:ins w:id="119" w:author="Wan, Qing" w:date="2026-01-15T22:10:00Z">
        <w:r w:rsidR="00504FBA">
          <w:rPr>
            <w:rFonts w:hint="eastAsia"/>
            <w:lang w:eastAsia="zh-CN"/>
          </w:rPr>
          <w:t>le</w:t>
        </w:r>
      </w:ins>
      <w:ins w:id="120" w:author="Wan, Qing" w:date="2026-01-15T22:09:00Z">
        <w:r w:rsidR="00504FBA">
          <w:rPr>
            <w:rFonts w:hint="eastAsia"/>
            <w:lang w:eastAsia="zh-CN"/>
          </w:rPr>
          <w:t xml:space="preserve"> </w:t>
        </w:r>
      </w:ins>
      <w:ins w:id="121" w:author="Wan, Qing" w:date="2026-01-15T22:07:00Z">
        <w:r w:rsidR="00981920">
          <w:rPr>
            <w:rFonts w:hint="eastAsia"/>
            <w:lang w:eastAsia="zh-CN"/>
          </w:rPr>
          <w:t xml:space="preserve">terrestrial </w:t>
        </w:r>
      </w:ins>
      <w:ins w:id="122" w:author="Wan, Qing" w:date="2026-01-15T22:08:00Z">
        <w:r w:rsidR="00504FBA">
          <w:rPr>
            <w:rFonts w:hint="eastAsia"/>
            <w:lang w:eastAsia="zh-CN"/>
          </w:rPr>
          <w:t>base station</w:t>
        </w:r>
      </w:ins>
      <w:ins w:id="123" w:author="Wan, Qing" w:date="2026-01-15T22:10:00Z">
        <w:r w:rsidR="00FB11D1">
          <w:rPr>
            <w:rFonts w:hint="eastAsia"/>
            <w:lang w:eastAsia="zh-CN"/>
          </w:rPr>
          <w:t>s</w:t>
        </w:r>
      </w:ins>
      <w:ins w:id="124" w:author="Wan, Qing" w:date="2026-01-15T22:07:00Z">
        <w:r w:rsidR="00981920">
          <w:rPr>
            <w:rFonts w:hint="eastAsia"/>
            <w:lang w:eastAsia="zh-CN"/>
          </w:rPr>
          <w:t xml:space="preserve"> caused by the </w:t>
        </w:r>
      </w:ins>
      <w:ins w:id="125" w:author="Wan, Qing" w:date="2026-01-15T22:10:00Z">
        <w:r w:rsidR="00FB11D1">
          <w:rPr>
            <w:rFonts w:hint="eastAsia"/>
            <w:lang w:eastAsia="zh-CN"/>
          </w:rPr>
          <w:t xml:space="preserve">network </w:t>
        </w:r>
      </w:ins>
      <w:ins w:id="126" w:author="Wan, Qing" w:date="2026-01-15T22:08:00Z">
        <w:r w:rsidR="00981920">
          <w:rPr>
            <w:lang w:eastAsia="zh-CN"/>
          </w:rPr>
          <w:t>congestion</w:t>
        </w:r>
      </w:ins>
      <w:ins w:id="127" w:author="Wan, Qing" w:date="2026-01-15T22:07:00Z">
        <w:r w:rsidR="00981920">
          <w:rPr>
            <w:rFonts w:hint="eastAsia"/>
            <w:lang w:eastAsia="zh-CN"/>
          </w:rPr>
          <w:t>,</w:t>
        </w:r>
      </w:ins>
      <w:ins w:id="128" w:author="Wan, Qing" w:date="2026-01-15T22:08:00Z">
        <w:r w:rsidR="00981920">
          <w:rPr>
            <w:rFonts w:hint="eastAsia"/>
            <w:lang w:eastAsia="zh-CN"/>
          </w:rPr>
          <w:t xml:space="preserve"> limited coverage, etc</w:t>
        </w:r>
      </w:ins>
      <w:del w:id="129" w:author="Wan, Qing" w:date="2026-01-13T10:53:00Z">
        <w:r w:rsidDel="0084718E">
          <w:rPr>
            <w:lang w:eastAsia="zh-CN"/>
          </w:rPr>
          <w:delText>or terrestrial network</w:delText>
        </w:r>
      </w:del>
      <w:r>
        <w:rPr>
          <w:lang w:eastAsia="zh-CN"/>
        </w:rPr>
        <w:t>.</w:t>
      </w:r>
    </w:p>
    <w:p w14:paraId="10302215" w14:textId="1C461E18" w:rsidR="00165A82" w:rsidDel="0084718E" w:rsidRDefault="00636A58" w:rsidP="0084718E">
      <w:pPr>
        <w:pStyle w:val="B1"/>
        <w:rPr>
          <w:del w:id="130" w:author="Wan, Qing" w:date="2026-01-13T10:54:00Z"/>
          <w:lang w:eastAsia="zh-CN"/>
        </w:rPr>
      </w:pPr>
      <w:ins w:id="131" w:author="Wan, Qing" w:date="2026-01-15T22:26:00Z">
        <w:r>
          <w:rPr>
            <w:rFonts w:hint="eastAsia"/>
            <w:lang w:eastAsia="zh-CN"/>
          </w:rPr>
          <w:t>4</w:t>
        </w:r>
      </w:ins>
      <w:del w:id="132" w:author="Wan, Qing" w:date="2026-01-15T22:26:00Z">
        <w:r w:rsidR="00165A82" w:rsidDel="00636A58">
          <w:rPr>
            <w:lang w:eastAsia="zh-CN"/>
          </w:rPr>
          <w:delText>5</w:delText>
        </w:r>
      </w:del>
      <w:r w:rsidR="00165A82">
        <w:rPr>
          <w:lang w:eastAsia="zh-CN"/>
        </w:rPr>
        <w:t>.</w:t>
      </w:r>
      <w:r w:rsidR="00165A82">
        <w:rPr>
          <w:lang w:eastAsia="zh-CN"/>
        </w:rPr>
        <w:tab/>
      </w:r>
      <w:del w:id="133" w:author="Wan, Qing" w:date="2026-01-13T10:54:00Z">
        <w:r w:rsidR="00165A82" w:rsidDel="0084718E">
          <w:rPr>
            <w:lang w:eastAsia="zh-CN"/>
          </w:rPr>
          <w:delText>User has opted for smart switching between TN and NTN based on availability to avoid manual switching</w:delText>
        </w:r>
      </w:del>
    </w:p>
    <w:p w14:paraId="55C75F4F" w14:textId="77777777" w:rsidR="00504FBA" w:rsidRDefault="00165A82" w:rsidP="00165A82">
      <w:pPr>
        <w:pStyle w:val="B1"/>
        <w:rPr>
          <w:ins w:id="134" w:author="Wan, Qing" w:date="2026-01-15T22:08:00Z"/>
          <w:lang w:eastAsia="zh-CN"/>
        </w:rPr>
      </w:pPr>
      <w:del w:id="135" w:author="Wan, Qing" w:date="2026-01-13T10:54:00Z">
        <w:r w:rsidDel="0084718E">
          <w:rPr>
            <w:lang w:eastAsia="zh-CN"/>
          </w:rPr>
          <w:delText>6.</w:delText>
        </w:r>
        <w:r w:rsidDel="0084718E">
          <w:rPr>
            <w:lang w:eastAsia="zh-CN"/>
          </w:rPr>
          <w:tab/>
        </w:r>
      </w:del>
      <w:r>
        <w:rPr>
          <w:lang w:eastAsia="zh-CN"/>
        </w:rPr>
        <w:t>Voice, data, and potentially location services are provided. HAPS should prioritize traffic for emergency services.</w:t>
      </w:r>
    </w:p>
    <w:p w14:paraId="219828EB" w14:textId="5CA04645" w:rsidR="00165A82" w:rsidDel="00981920" w:rsidRDefault="00165A82" w:rsidP="0084718E">
      <w:pPr>
        <w:pStyle w:val="B1"/>
        <w:rPr>
          <w:del w:id="136" w:author="Wan, Qing" w:date="2026-01-15T22:05:00Z"/>
          <w:lang w:eastAsia="zh-CN"/>
        </w:rPr>
      </w:pPr>
      <w:del w:id="137" w:author="Wan, Qing" w:date="2026-01-15T22:05:00Z">
        <w:r w:rsidDel="00981920">
          <w:rPr>
            <w:lang w:eastAsia="zh-CN"/>
          </w:rPr>
          <w:delText xml:space="preserve"> </w:delText>
        </w:r>
      </w:del>
    </w:p>
    <w:p w14:paraId="65667611" w14:textId="391604D0" w:rsidR="00165A82" w:rsidRDefault="00165A82" w:rsidP="00165A82">
      <w:pPr>
        <w:pStyle w:val="B1"/>
        <w:rPr>
          <w:lang w:eastAsia="zh-CN"/>
        </w:rPr>
      </w:pPr>
      <w:del w:id="138" w:author="Wan, Qing" w:date="2026-01-15T22:08:00Z">
        <w:r w:rsidDel="00504FBA">
          <w:rPr>
            <w:lang w:eastAsia="zh-CN"/>
          </w:rPr>
          <w:delText>7</w:delText>
        </w:r>
      </w:del>
      <w:ins w:id="139" w:author="Wan, Qing" w:date="2026-01-15T22:26:00Z">
        <w:r w:rsidR="00636A58">
          <w:rPr>
            <w:rFonts w:hint="eastAsia"/>
            <w:lang w:eastAsia="zh-CN"/>
          </w:rPr>
          <w:t>5</w:t>
        </w:r>
      </w:ins>
      <w:r>
        <w:rPr>
          <w:lang w:eastAsia="zh-CN"/>
        </w:rPr>
        <w:t>.</w:t>
      </w:r>
      <w:r>
        <w:rPr>
          <w:lang w:eastAsia="zh-CN"/>
        </w:rPr>
        <w:tab/>
      </w:r>
      <w:ins w:id="140" w:author="Wan, Qing" w:date="2026-01-15T22:10:00Z">
        <w:r w:rsidR="00B07E17">
          <w:rPr>
            <w:rFonts w:hint="eastAsia"/>
            <w:lang w:eastAsia="zh-CN"/>
          </w:rPr>
          <w:t xml:space="preserve">Coordinated by the 6G Core Network, some UEs reselect or handover to </w:t>
        </w:r>
        <w:r w:rsidR="00B07E17">
          <w:rPr>
            <w:lang w:eastAsia="zh-CN"/>
          </w:rPr>
          <w:t>terrestrial</w:t>
        </w:r>
        <w:r w:rsidR="00B07E17">
          <w:rPr>
            <w:rFonts w:hint="eastAsia"/>
            <w:lang w:eastAsia="zh-CN"/>
          </w:rPr>
          <w:t xml:space="preserve"> base stations when </w:t>
        </w:r>
      </w:ins>
      <w:del w:id="141" w:author="Wan, Qing" w:date="2026-01-15T22:06:00Z">
        <w:r w:rsidDel="00981920">
          <w:rPr>
            <w:lang w:eastAsia="zh-CN"/>
          </w:rPr>
          <w:delText>Network monitoring and management are performed remotely</w:delText>
        </w:r>
      </w:del>
      <w:del w:id="142" w:author="Wan, Qing" w:date="2026-01-15T22:08:00Z">
        <w:r w:rsidDel="00504FBA">
          <w:rPr>
            <w:lang w:eastAsia="zh-CN"/>
          </w:rPr>
          <w:delText>.</w:delText>
        </w:r>
      </w:del>
      <w:ins w:id="143" w:author="Wan, Qing" w:date="2026-01-15T22:06:00Z">
        <w:r w:rsidR="00981920">
          <w:rPr>
            <w:rFonts w:hint="eastAsia"/>
            <w:lang w:eastAsia="zh-CN"/>
          </w:rPr>
          <w:t>HAPS mounted base station</w:t>
        </w:r>
      </w:ins>
      <w:ins w:id="144" w:author="Wan, Qing" w:date="2026-01-15T22:09:00Z">
        <w:r w:rsidR="00504FBA">
          <w:rPr>
            <w:rFonts w:hint="eastAsia"/>
            <w:lang w:eastAsia="zh-CN"/>
          </w:rPr>
          <w:t xml:space="preserve"> is</w:t>
        </w:r>
        <w:r w:rsidR="00B07E17">
          <w:rPr>
            <w:rFonts w:hint="eastAsia"/>
            <w:lang w:eastAsia="zh-CN"/>
          </w:rPr>
          <w:t xml:space="preserve"> limited </w:t>
        </w:r>
      </w:ins>
      <w:ins w:id="145" w:author="Wan, Qing" w:date="2026-01-15T22:11:00Z">
        <w:r w:rsidR="00B07E17">
          <w:rPr>
            <w:rFonts w:hint="eastAsia"/>
            <w:lang w:eastAsia="zh-CN"/>
          </w:rPr>
          <w:t xml:space="preserve">to provide service for energy saving, and </w:t>
        </w:r>
      </w:ins>
      <w:ins w:id="146" w:author="Wan, Qing" w:date="2026-01-15T22:12:00Z">
        <w:r w:rsidR="00B07E17">
          <w:rPr>
            <w:rFonts w:hint="eastAsia"/>
            <w:lang w:eastAsia="zh-CN"/>
          </w:rPr>
          <w:t xml:space="preserve">there is available </w:t>
        </w:r>
      </w:ins>
      <w:ins w:id="147" w:author="Wan, Qing" w:date="2026-01-15T22:11:00Z">
        <w:r w:rsidR="00B07E17">
          <w:rPr>
            <w:rFonts w:hint="eastAsia"/>
            <w:lang w:eastAsia="zh-CN"/>
          </w:rPr>
          <w:t>terrestrial base station.</w:t>
        </w:r>
      </w:ins>
    </w:p>
    <w:p w14:paraId="26CC5AF2" w14:textId="77777777" w:rsidR="00165A82" w:rsidRDefault="00165A82" w:rsidP="00165A82">
      <w:pPr>
        <w:pStyle w:val="3"/>
        <w:rPr>
          <w:lang w:eastAsia="zh-CN"/>
        </w:rPr>
      </w:pPr>
      <w:bookmarkStart w:id="148" w:name="_Toc216797924"/>
      <w:r>
        <w:t>8.19.4</w:t>
      </w:r>
      <w:r>
        <w:tab/>
        <w:t>Post-conditions</w:t>
      </w:r>
      <w:bookmarkEnd w:id="148"/>
    </w:p>
    <w:p w14:paraId="08C9B78E" w14:textId="0188FFB0" w:rsidR="00165A82" w:rsidRDefault="00165A82" w:rsidP="00165A82">
      <w:pPr>
        <w:pStyle w:val="B1"/>
        <w:rPr>
          <w:rFonts w:eastAsia="Times New Roman"/>
          <w:lang w:eastAsia="zh-CN"/>
        </w:rPr>
      </w:pPr>
      <w:r>
        <w:rPr>
          <w:lang w:eastAsia="zh-CN"/>
        </w:rPr>
        <w:t>•</w:t>
      </w:r>
      <w:r>
        <w:rPr>
          <w:lang w:eastAsia="zh-CN"/>
        </w:rPr>
        <w:tab/>
        <w:t>Essential communication services are established</w:t>
      </w:r>
      <w:del w:id="149" w:author="Wan, Qing" w:date="2026-01-14T21:21:00Z">
        <w:r w:rsidDel="00EA6D67">
          <w:rPr>
            <w:lang w:eastAsia="zh-CN"/>
          </w:rPr>
          <w:delText>/</w:delText>
        </w:r>
      </w:del>
      <w:ins w:id="150" w:author="Wan, Qing" w:date="2026-01-14T21:21:00Z">
        <w:r w:rsidR="00EA6D67">
          <w:rPr>
            <w:rFonts w:hint="eastAsia"/>
            <w:lang w:eastAsia="zh-CN"/>
          </w:rPr>
          <w:t xml:space="preserve"> or </w:t>
        </w:r>
      </w:ins>
      <w:r>
        <w:rPr>
          <w:lang w:eastAsia="zh-CN"/>
        </w:rPr>
        <w:t>restored in the desired area via HAPS.</w:t>
      </w:r>
    </w:p>
    <w:p w14:paraId="3D937A8F" w14:textId="77777777" w:rsidR="00165A82" w:rsidRDefault="00165A82" w:rsidP="00165A82">
      <w:pPr>
        <w:pStyle w:val="B1"/>
        <w:rPr>
          <w:lang w:eastAsia="zh-CN"/>
        </w:rPr>
      </w:pPr>
      <w:r>
        <w:rPr>
          <w:lang w:eastAsia="zh-CN"/>
        </w:rPr>
        <w:t>•</w:t>
      </w:r>
      <w:r>
        <w:rPr>
          <w:lang w:eastAsia="zh-CN"/>
        </w:rPr>
        <w:tab/>
        <w:t>Network status is monitored, and operational logs are maintained.</w:t>
      </w:r>
    </w:p>
    <w:p w14:paraId="5DD18DB9" w14:textId="77777777" w:rsidR="00165A82" w:rsidRDefault="00165A82" w:rsidP="00165A82">
      <w:pPr>
        <w:pStyle w:val="B1"/>
        <w:rPr>
          <w:lang w:eastAsia="zh-CN"/>
        </w:rPr>
      </w:pPr>
      <w:r>
        <w:rPr>
          <w:lang w:eastAsia="zh-CN"/>
        </w:rPr>
        <w:t>•</w:t>
      </w:r>
      <w:r>
        <w:rPr>
          <w:lang w:eastAsia="zh-CN"/>
        </w:rPr>
        <w:tab/>
        <w:t>The essential services (voice, data) are provided with acceptable QoS.</w:t>
      </w:r>
    </w:p>
    <w:p w14:paraId="4B36E0E0" w14:textId="77777777" w:rsidR="00165A82" w:rsidRDefault="00165A82" w:rsidP="00165A82">
      <w:pPr>
        <w:pStyle w:val="B1"/>
        <w:rPr>
          <w:lang w:eastAsia="zh-CN"/>
        </w:rPr>
      </w:pPr>
      <w:r>
        <w:rPr>
          <w:lang w:eastAsia="zh-CN"/>
        </w:rPr>
        <w:t>•</w:t>
      </w:r>
      <w:r>
        <w:rPr>
          <w:lang w:eastAsia="zh-CN"/>
        </w:rPr>
        <w:tab/>
        <w:t>The emergency services are provided to the user.</w:t>
      </w:r>
    </w:p>
    <w:p w14:paraId="135DD615" w14:textId="1E94C934" w:rsidR="00165A82" w:rsidRDefault="00165A82" w:rsidP="00165A82">
      <w:pPr>
        <w:pStyle w:val="B1"/>
        <w:rPr>
          <w:lang w:eastAsia="zh-CN"/>
        </w:rPr>
      </w:pPr>
      <w:r>
        <w:rPr>
          <w:lang w:eastAsia="zh-CN"/>
        </w:rPr>
        <w:t>•</w:t>
      </w:r>
      <w:r>
        <w:rPr>
          <w:lang w:eastAsia="zh-CN"/>
        </w:rPr>
        <w:tab/>
        <w:t xml:space="preserve">Thanks to solar power usage </w:t>
      </w:r>
      <w:ins w:id="151" w:author="Wan, Qing" w:date="2026-01-13T11:01:00Z">
        <w:r w:rsidR="0084718E">
          <w:rPr>
            <w:lang w:eastAsia="zh-CN"/>
          </w:rPr>
          <w:t xml:space="preserve">and </w:t>
        </w:r>
      </w:ins>
      <w:ins w:id="152" w:author="Wan, Qing" w:date="2026-01-15T22:12:00Z">
        <w:r w:rsidR="00473A1C">
          <w:rPr>
            <w:rFonts w:hint="eastAsia"/>
            <w:lang w:eastAsia="zh-CN"/>
          </w:rPr>
          <w:t xml:space="preserve">dynamic </w:t>
        </w:r>
      </w:ins>
      <w:ins w:id="153" w:author="Wan, Qing" w:date="2026-01-13T11:01:00Z">
        <w:r w:rsidR="0084718E">
          <w:rPr>
            <w:lang w:eastAsia="zh-CN"/>
          </w:rPr>
          <w:t xml:space="preserve">access </w:t>
        </w:r>
      </w:ins>
      <w:ins w:id="154" w:author="Wan, Qing" w:date="2026-01-15T22:13:00Z">
        <w:r w:rsidR="00473A1C">
          <w:rPr>
            <w:rFonts w:hint="eastAsia"/>
            <w:lang w:eastAsia="zh-CN"/>
          </w:rPr>
          <w:t>enablement</w:t>
        </w:r>
      </w:ins>
      <w:ins w:id="155" w:author="Wan, Qing" w:date="2026-01-13T11:01:00Z">
        <w:r w:rsidR="0084718E">
          <w:rPr>
            <w:lang w:eastAsia="zh-CN"/>
          </w:rPr>
          <w:t xml:space="preserve"> of HAPS mounted base station</w:t>
        </w:r>
      </w:ins>
      <w:ins w:id="156" w:author="Wan, Qing" w:date="2026-01-14T20:05:00Z">
        <w:r w:rsidR="00157CE1">
          <w:rPr>
            <w:rFonts w:hint="eastAsia"/>
            <w:lang w:eastAsia="zh-CN"/>
          </w:rPr>
          <w:t>,</w:t>
        </w:r>
      </w:ins>
      <w:ins w:id="157" w:author="Wan, Qing" w:date="2026-01-13T11:01:00Z">
        <w:r w:rsidR="0084718E">
          <w:rPr>
            <w:lang w:eastAsia="zh-CN"/>
          </w:rPr>
          <w:t xml:space="preserve"> </w:t>
        </w:r>
      </w:ins>
      <w:r>
        <w:rPr>
          <w:lang w:eastAsia="zh-CN"/>
        </w:rPr>
        <w:t>the sustainability of the system is maintained.</w:t>
      </w:r>
    </w:p>
    <w:p w14:paraId="11EA9BE7" w14:textId="77777777" w:rsidR="00165A82" w:rsidRDefault="00165A82" w:rsidP="00165A82">
      <w:pPr>
        <w:pStyle w:val="3"/>
        <w:rPr>
          <w:lang w:eastAsia="zh-CN"/>
        </w:rPr>
      </w:pPr>
      <w:bookmarkStart w:id="158" w:name="_Toc216797925"/>
      <w:r>
        <w:t>8.19.5</w:t>
      </w:r>
      <w:r>
        <w:tab/>
        <w:t>Existing features partly or fully covering the use case functionality</w:t>
      </w:r>
      <w:bookmarkEnd w:id="158"/>
    </w:p>
    <w:p w14:paraId="706BB033" w14:textId="77777777" w:rsidR="00165A82" w:rsidRDefault="00165A82" w:rsidP="00165A82">
      <w:pPr>
        <w:pStyle w:val="TH"/>
        <w:rPr>
          <w:rFonts w:eastAsia="Times New Roman"/>
          <w:lang w:eastAsia="zh-CN"/>
        </w:rPr>
      </w:pPr>
      <w:r>
        <w:rPr>
          <w:lang w:eastAsia="zh-CN"/>
        </w:rPr>
        <w:t>Table 8.19.5-1: Gap analysis for this use case</w:t>
      </w:r>
    </w:p>
    <w:tbl>
      <w:tblPr>
        <w:tblW w:w="988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17"/>
        <w:gridCol w:w="4283"/>
        <w:gridCol w:w="3085"/>
      </w:tblGrid>
      <w:tr w:rsidR="00165A82" w14:paraId="424B7DDC" w14:textId="77777777" w:rsidTr="00165A82">
        <w:trPr>
          <w:trHeight w:val="642"/>
        </w:trPr>
        <w:tc>
          <w:tcPr>
            <w:tcW w:w="2517" w:type="dxa"/>
            <w:tcBorders>
              <w:top w:val="single" w:sz="4" w:space="0" w:color="080000"/>
              <w:left w:val="single" w:sz="4" w:space="0" w:color="080000"/>
              <w:bottom w:val="single" w:sz="4" w:space="0" w:color="080000"/>
              <w:right w:val="single" w:sz="4" w:space="0" w:color="08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539913" w14:textId="77777777" w:rsidR="00165A82" w:rsidRDefault="00165A82">
            <w:pPr>
              <w:pStyle w:val="TAH"/>
              <w:rPr>
                <w:rFonts w:eastAsia="Times New Roman"/>
                <w:bCs/>
                <w:sz w:val="16"/>
                <w:lang w:eastAsia="ja-JP"/>
              </w:rPr>
            </w:pPr>
            <w:r>
              <w:rPr>
                <w:bCs/>
                <w:sz w:val="16"/>
              </w:rPr>
              <w:t>Specifications and clauses</w:t>
            </w:r>
          </w:p>
        </w:tc>
        <w:tc>
          <w:tcPr>
            <w:tcW w:w="4282" w:type="dxa"/>
            <w:tcBorders>
              <w:top w:val="single" w:sz="4" w:space="0" w:color="080000"/>
              <w:left w:val="single" w:sz="4" w:space="0" w:color="080000"/>
              <w:bottom w:val="single" w:sz="4" w:space="0" w:color="080000"/>
              <w:right w:val="single" w:sz="4" w:space="0" w:color="08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24542F" w14:textId="77777777" w:rsidR="00165A82" w:rsidRDefault="00165A82">
            <w:pPr>
              <w:pStyle w:val="TAH"/>
              <w:rPr>
                <w:rFonts w:eastAsia="Times New Roman"/>
                <w:bCs/>
                <w:sz w:val="16"/>
              </w:rPr>
            </w:pPr>
            <w:r>
              <w:rPr>
                <w:bCs/>
                <w:sz w:val="16"/>
                <w:lang w:eastAsia="zh-CN"/>
              </w:rPr>
              <w:t>E</w:t>
            </w:r>
            <w:r>
              <w:rPr>
                <w:bCs/>
                <w:sz w:val="16"/>
              </w:rPr>
              <w:t>xamples of Existing </w:t>
            </w:r>
          </w:p>
          <w:p w14:paraId="44BE404D" w14:textId="77777777" w:rsidR="00165A82" w:rsidRDefault="00165A82">
            <w:pPr>
              <w:pStyle w:val="TAH"/>
              <w:rPr>
                <w:rFonts w:eastAsia="Times New Roman"/>
                <w:bCs/>
                <w:sz w:val="16"/>
                <w:lang w:eastAsia="ja-JP"/>
              </w:rPr>
            </w:pPr>
            <w:r>
              <w:rPr>
                <w:bCs/>
                <w:sz w:val="16"/>
              </w:rPr>
              <w:t>Requirement</w:t>
            </w:r>
            <w:r>
              <w:rPr>
                <w:bCs/>
                <w:sz w:val="16"/>
                <w:lang w:eastAsia="zh-CN"/>
              </w:rPr>
              <w:t>s</w:t>
            </w:r>
          </w:p>
        </w:tc>
        <w:tc>
          <w:tcPr>
            <w:tcW w:w="3084" w:type="dxa"/>
            <w:tcBorders>
              <w:top w:val="single" w:sz="4" w:space="0" w:color="080000"/>
              <w:left w:val="single" w:sz="4" w:space="0" w:color="080000"/>
              <w:bottom w:val="single" w:sz="4" w:space="0" w:color="080000"/>
              <w:right w:val="single" w:sz="4" w:space="0" w:color="08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B5B0C6" w14:textId="77777777" w:rsidR="00165A82" w:rsidRDefault="00165A82">
            <w:pPr>
              <w:pStyle w:val="TAH"/>
              <w:rPr>
                <w:rFonts w:eastAsia="Times New Roman"/>
                <w:bCs/>
                <w:sz w:val="16"/>
                <w:lang w:eastAsia="ja-JP"/>
              </w:rPr>
            </w:pPr>
            <w:r>
              <w:rPr>
                <w:bCs/>
                <w:sz w:val="16"/>
              </w:rPr>
              <w:t>Gap Analysis</w:t>
            </w:r>
          </w:p>
        </w:tc>
      </w:tr>
      <w:tr w:rsidR="00165A82" w14:paraId="45160EF9" w14:textId="77777777" w:rsidTr="00165A82">
        <w:trPr>
          <w:trHeight w:val="580"/>
        </w:trPr>
        <w:tc>
          <w:tcPr>
            <w:tcW w:w="2517" w:type="dxa"/>
            <w:tcBorders>
              <w:top w:val="single" w:sz="4" w:space="0" w:color="080000"/>
              <w:left w:val="single" w:sz="4" w:space="0" w:color="080000"/>
              <w:bottom w:val="single" w:sz="4" w:space="0" w:color="080000"/>
              <w:right w:val="single" w:sz="4" w:space="0" w:color="08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284A45" w14:textId="77777777" w:rsidR="00165A82" w:rsidRDefault="00165A8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TS 22.261 [14]</w:t>
            </w:r>
          </w:p>
          <w:p w14:paraId="55B621BD" w14:textId="77777777" w:rsidR="00165A82" w:rsidRDefault="00165A8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clause 6.3.2</w:t>
            </w:r>
          </w:p>
          <w:p w14:paraId="47394659" w14:textId="77777777" w:rsidR="00165A82" w:rsidRDefault="00165A82">
            <w:pPr>
              <w:rPr>
                <w:rFonts w:ascii="Arial" w:hAnsi="Arial" w:cs="Arial"/>
                <w:sz w:val="16"/>
                <w:szCs w:val="16"/>
              </w:rPr>
            </w:pPr>
          </w:p>
          <w:p w14:paraId="7B4C9361" w14:textId="77777777" w:rsidR="00165A82" w:rsidRDefault="00165A82">
            <w:pPr>
              <w:rPr>
                <w:rFonts w:ascii="Arial" w:hAnsi="Arial" w:cs="Arial"/>
                <w:sz w:val="16"/>
                <w:szCs w:val="16"/>
              </w:rPr>
            </w:pPr>
          </w:p>
          <w:p w14:paraId="48AEC8A0" w14:textId="77777777" w:rsidR="00165A82" w:rsidRDefault="00165A82">
            <w:pPr>
              <w:overflowPunct w:val="0"/>
              <w:autoSpaceDE w:val="0"/>
              <w:autoSpaceDN w:val="0"/>
              <w:adjustRightInd w:val="0"/>
              <w:rPr>
                <w:ins w:id="159" w:author="Qing Wan" w:date="2026-01-04T17:45:00Z"/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clause 6.5.2</w:t>
            </w:r>
          </w:p>
          <w:p w14:paraId="74539031" w14:textId="77777777" w:rsidR="00826C37" w:rsidRDefault="00826C37">
            <w:pPr>
              <w:overflowPunct w:val="0"/>
              <w:autoSpaceDE w:val="0"/>
              <w:autoSpaceDN w:val="0"/>
              <w:adjustRightInd w:val="0"/>
              <w:rPr>
                <w:ins w:id="160" w:author="Wan, Qing" w:date="2026-01-13T11:17:00Z"/>
                <w:rFonts w:ascii="Arial" w:hAnsi="Arial" w:cs="Arial"/>
                <w:sz w:val="16"/>
                <w:szCs w:val="16"/>
                <w:lang w:eastAsia="zh-CN"/>
              </w:rPr>
            </w:pPr>
          </w:p>
          <w:p w14:paraId="09B060EC" w14:textId="77777777" w:rsidR="00AF5D5F" w:rsidRDefault="00AF5D5F">
            <w:pPr>
              <w:overflowPunct w:val="0"/>
              <w:autoSpaceDE w:val="0"/>
              <w:autoSpaceDN w:val="0"/>
              <w:adjustRightInd w:val="0"/>
              <w:rPr>
                <w:ins w:id="161" w:author="Wan, Qing" w:date="2026-01-13T11:17:00Z"/>
                <w:rFonts w:ascii="Arial" w:hAnsi="Arial" w:cs="Arial"/>
                <w:sz w:val="16"/>
                <w:szCs w:val="16"/>
                <w:lang w:eastAsia="zh-CN"/>
              </w:rPr>
            </w:pPr>
          </w:p>
          <w:p w14:paraId="4E83007F" w14:textId="77777777" w:rsidR="00AF5D5F" w:rsidRDefault="00AF5D5F">
            <w:pPr>
              <w:overflowPunct w:val="0"/>
              <w:autoSpaceDE w:val="0"/>
              <w:autoSpaceDN w:val="0"/>
              <w:adjustRightInd w:val="0"/>
              <w:rPr>
                <w:ins w:id="162" w:author="Wan, Qing" w:date="2026-01-13T11:17:00Z"/>
                <w:rFonts w:ascii="Arial" w:hAnsi="Arial" w:cs="Arial"/>
                <w:sz w:val="16"/>
                <w:szCs w:val="16"/>
                <w:lang w:eastAsia="zh-CN"/>
              </w:rPr>
            </w:pPr>
          </w:p>
          <w:p w14:paraId="12B6DBE9" w14:textId="77777777" w:rsidR="00AF5D5F" w:rsidRDefault="00AF5D5F">
            <w:pPr>
              <w:overflowPunct w:val="0"/>
              <w:autoSpaceDE w:val="0"/>
              <w:autoSpaceDN w:val="0"/>
              <w:adjustRightInd w:val="0"/>
              <w:rPr>
                <w:ins w:id="163" w:author="Qing Wan" w:date="2026-01-04T17:45:00Z"/>
                <w:rFonts w:ascii="Arial" w:hAnsi="Arial" w:cs="Arial"/>
                <w:sz w:val="16"/>
                <w:szCs w:val="16"/>
                <w:lang w:eastAsia="zh-CN"/>
              </w:rPr>
            </w:pPr>
          </w:p>
          <w:p w14:paraId="59EA02DC" w14:textId="77777777" w:rsidR="00826C37" w:rsidRDefault="00826C37">
            <w:pPr>
              <w:overflowPunct w:val="0"/>
              <w:autoSpaceDE w:val="0"/>
              <w:autoSpaceDN w:val="0"/>
              <w:adjustRightInd w:val="0"/>
              <w:rPr>
                <w:ins w:id="164" w:author="Wan, Qing" w:date="2026-01-13T11:17:00Z"/>
                <w:rFonts w:ascii="Arial" w:hAnsi="Arial" w:cs="Arial"/>
                <w:sz w:val="16"/>
                <w:szCs w:val="16"/>
                <w:lang w:eastAsia="zh-CN"/>
              </w:rPr>
            </w:pPr>
            <w:ins w:id="165" w:author="Qing Wan" w:date="2026-01-04T17:45:00Z">
              <w:r>
                <w:rPr>
                  <w:rFonts w:ascii="Arial" w:hAnsi="Arial" w:cs="Arial" w:hint="eastAsia"/>
                  <w:sz w:val="16"/>
                  <w:szCs w:val="16"/>
                  <w:lang w:eastAsia="zh-CN"/>
                </w:rPr>
                <w:t>clause 6.12.2</w:t>
              </w:r>
            </w:ins>
          </w:p>
          <w:p w14:paraId="017C9EA6" w14:textId="77777777" w:rsidR="00AF5D5F" w:rsidRDefault="00AF5D5F">
            <w:pPr>
              <w:overflowPunct w:val="0"/>
              <w:autoSpaceDE w:val="0"/>
              <w:autoSpaceDN w:val="0"/>
              <w:adjustRightInd w:val="0"/>
              <w:rPr>
                <w:ins w:id="166" w:author="Wan, Qing" w:date="2026-01-13T11:17:00Z"/>
                <w:rFonts w:ascii="Arial" w:hAnsi="Arial" w:cs="Arial"/>
                <w:sz w:val="16"/>
                <w:szCs w:val="16"/>
                <w:lang w:eastAsia="zh-CN"/>
              </w:rPr>
            </w:pPr>
          </w:p>
          <w:p w14:paraId="24DEE8EC" w14:textId="77777777" w:rsidR="00AF5D5F" w:rsidRDefault="00AF5D5F">
            <w:pPr>
              <w:overflowPunct w:val="0"/>
              <w:autoSpaceDE w:val="0"/>
              <w:autoSpaceDN w:val="0"/>
              <w:adjustRightInd w:val="0"/>
              <w:rPr>
                <w:ins w:id="167" w:author="Wan, Qing" w:date="2026-01-13T11:17:00Z"/>
                <w:rFonts w:ascii="Arial" w:hAnsi="Arial" w:cs="Arial"/>
                <w:sz w:val="16"/>
                <w:szCs w:val="16"/>
                <w:lang w:eastAsia="zh-CN"/>
              </w:rPr>
            </w:pPr>
          </w:p>
          <w:p w14:paraId="43BEE247" w14:textId="6655ECE9" w:rsidR="00AF78A2" w:rsidRPr="009A0585" w:rsidRDefault="00AF5D5F" w:rsidP="004D3892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ins w:id="168" w:author="Wan, Qing" w:date="2026-01-13T11:17:00Z">
              <w:r>
                <w:rPr>
                  <w:rFonts w:ascii="Arial" w:hAnsi="Arial" w:cs="Arial"/>
                  <w:sz w:val="16"/>
                  <w:szCs w:val="16"/>
                </w:rPr>
                <w:t>clause 6.15a.</w:t>
              </w:r>
            </w:ins>
            <w:ins w:id="169" w:author="Wan, Qing" w:date="2026-01-14T20:02:00Z">
              <w:r w:rsidR="004D3892">
                <w:rPr>
                  <w:rFonts w:ascii="Arial" w:hAnsi="Arial" w:cs="Arial" w:hint="eastAsia"/>
                  <w:sz w:val="16"/>
                  <w:szCs w:val="16"/>
                  <w:lang w:eastAsia="zh-CN"/>
                </w:rPr>
                <w:t>2</w:t>
              </w:r>
            </w:ins>
          </w:p>
        </w:tc>
        <w:tc>
          <w:tcPr>
            <w:tcW w:w="4282" w:type="dxa"/>
            <w:tcBorders>
              <w:top w:val="single" w:sz="4" w:space="0" w:color="080000"/>
              <w:left w:val="single" w:sz="4" w:space="0" w:color="080000"/>
              <w:bottom w:val="single" w:sz="4" w:space="0" w:color="080000"/>
              <w:right w:val="single" w:sz="4" w:space="0" w:color="08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FBA952" w14:textId="77777777" w:rsidR="00165A82" w:rsidRDefault="00165A82">
            <w:pPr>
              <w:rPr>
                <w:rFonts w:eastAsia="Times New Roman"/>
              </w:rPr>
            </w:pPr>
            <w:r>
              <w:t>Based on operator policy, the 5G system shall be able to dynamically offload part of the traffic (e.g. from 3GPP RAT to non-3GPP access technology), taking into account traffic load and traffic type.</w:t>
            </w:r>
          </w:p>
          <w:p w14:paraId="2D9B5501" w14:textId="77777777" w:rsidR="00165A82" w:rsidRDefault="00165A82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>
              <w:t>5G</w:t>
            </w:r>
            <w:r>
              <w:rPr>
                <w:lang w:eastAsia="zh-CN"/>
              </w:rPr>
              <w:t xml:space="preserve"> system shall be able to support mobility between the supported access networks (e.g. NG-RAN, WLAN, fixed broadband access network, 5G satellite access network).</w:t>
            </w:r>
          </w:p>
          <w:p w14:paraId="311B84C9" w14:textId="77777777" w:rsidR="00165A82" w:rsidRDefault="00165A82">
            <w:pPr>
              <w:overflowPunct w:val="0"/>
              <w:autoSpaceDE w:val="0"/>
              <w:autoSpaceDN w:val="0"/>
              <w:adjustRightInd w:val="0"/>
              <w:rPr>
                <w:ins w:id="170" w:author="Qing Wan" w:date="2026-01-04T17:45:00Z"/>
                <w:lang w:eastAsia="zh-CN"/>
              </w:rPr>
            </w:pPr>
            <w:r>
              <w:rPr>
                <w:lang w:eastAsia="zh-CN"/>
              </w:rPr>
              <w:t xml:space="preserve">The 5G network can also support multiple wireless backhaul connections (e.g. satellites and/or terrestrial), and efficiently route and/or bundle traffic among them </w:t>
            </w:r>
          </w:p>
          <w:p w14:paraId="0C1F2FF9" w14:textId="77777777" w:rsidR="00826C37" w:rsidRDefault="00826C37" w:rsidP="00826C37">
            <w:pPr>
              <w:rPr>
                <w:ins w:id="171" w:author="Wan, Qing" w:date="2026-01-13T11:17:00Z"/>
                <w:lang w:eastAsia="zh-CN"/>
              </w:rPr>
            </w:pPr>
            <w:ins w:id="172" w:author="Qing Wan" w:date="2026-01-04T17:46:00Z">
              <w:r w:rsidRPr="00FF3908">
                <w:t xml:space="preserve">The </w:t>
              </w:r>
              <w:r>
                <w:rPr>
                  <w:lang w:eastAsia="zh-CN"/>
                </w:rPr>
                <w:t>5G</w:t>
              </w:r>
              <w:r w:rsidRPr="00FF3908">
                <w:t xml:space="preserve"> </w:t>
              </w:r>
              <w:r w:rsidRPr="00FF3908">
                <w:rPr>
                  <w:lang w:eastAsia="zh-CN"/>
                </w:rPr>
                <w:t xml:space="preserve">network </w:t>
              </w:r>
              <w:r w:rsidRPr="00FF3908">
                <w:t xml:space="preserve">shall support autonomous configuration of access and </w:t>
              </w:r>
              <w:r>
                <w:t>wireless self-</w:t>
              </w:r>
              <w:r w:rsidRPr="00FF3908">
                <w:t xml:space="preserve">backhaul </w:t>
              </w:r>
              <w:r w:rsidRPr="00FF3908">
                <w:rPr>
                  <w:lang w:eastAsia="zh-CN"/>
                </w:rPr>
                <w:t>functions.</w:t>
              </w:r>
            </w:ins>
          </w:p>
          <w:p w14:paraId="3B18D344" w14:textId="790154F9" w:rsidR="00AF5D5F" w:rsidRPr="00826C37" w:rsidRDefault="00FC37F0" w:rsidP="00826C37">
            <w:pPr>
              <w:rPr>
                <w:lang w:eastAsia="zh-CN"/>
              </w:rPr>
            </w:pPr>
            <w:ins w:id="173" w:author="Wan, Qing" w:date="2026-01-14T20:02:00Z">
              <w:r>
                <w:t xml:space="preserve">Energy consumption can be monitored and considered through O&amp;M as part of network operations [47], as well as </w:t>
              </w:r>
              <w:proofErr w:type="gramStart"/>
              <w:r>
                <w:t>a service criteria</w:t>
              </w:r>
              <w:proofErr w:type="gramEnd"/>
              <w:r>
                <w:t>.</w:t>
              </w:r>
            </w:ins>
          </w:p>
        </w:tc>
        <w:tc>
          <w:tcPr>
            <w:tcW w:w="3084" w:type="dxa"/>
            <w:tcBorders>
              <w:top w:val="single" w:sz="4" w:space="0" w:color="080000"/>
              <w:left w:val="single" w:sz="4" w:space="0" w:color="080000"/>
              <w:bottom w:val="single" w:sz="4" w:space="0" w:color="080000"/>
              <w:right w:val="single" w:sz="4" w:space="0" w:color="08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6DB19E" w14:textId="77777777" w:rsidR="00165A82" w:rsidRDefault="00165A8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These requirements in 5G system requires to be extended to support HAPS.  </w:t>
            </w:r>
          </w:p>
          <w:p w14:paraId="0543D30B" w14:textId="77777777" w:rsidR="00165A82" w:rsidRDefault="00165A82">
            <w:pPr>
              <w:rPr>
                <w:rFonts w:ascii="Arial" w:hAnsi="Arial" w:cs="Arial"/>
                <w:sz w:val="16"/>
                <w:szCs w:val="16"/>
              </w:rPr>
            </w:pPr>
          </w:p>
          <w:p w14:paraId="1603FBE7" w14:textId="77777777" w:rsidR="00165A82" w:rsidRDefault="00165A82">
            <w:pPr>
              <w:rPr>
                <w:rFonts w:ascii="Arial" w:hAnsi="Arial" w:cs="Arial"/>
                <w:sz w:val="16"/>
                <w:szCs w:val="16"/>
              </w:rPr>
            </w:pPr>
          </w:p>
          <w:p w14:paraId="31E39B85" w14:textId="77777777" w:rsidR="00165A82" w:rsidRDefault="00165A82">
            <w:pPr>
              <w:rPr>
                <w:rFonts w:ascii="Arial" w:hAnsi="Arial" w:cs="Arial"/>
                <w:sz w:val="16"/>
                <w:szCs w:val="16"/>
              </w:rPr>
            </w:pPr>
          </w:p>
          <w:p w14:paraId="03D2058D" w14:textId="77777777" w:rsidR="00165A82" w:rsidRDefault="00165A82">
            <w:pPr>
              <w:rPr>
                <w:rFonts w:ascii="Arial" w:hAnsi="Arial" w:cs="Arial"/>
                <w:sz w:val="16"/>
                <w:szCs w:val="16"/>
              </w:rPr>
            </w:pPr>
          </w:p>
          <w:p w14:paraId="2B2BA999" w14:textId="152BE49F" w:rsidR="00165A82" w:rsidRDefault="00165A82">
            <w:pPr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ja-JP"/>
              </w:rPr>
            </w:pPr>
            <w:del w:id="174" w:author="Qing Wan" w:date="2026-01-04T18:08:00Z">
              <w:r w:rsidDel="00BE37CB">
                <w:rPr>
                  <w:rFonts w:ascii="Arial" w:hAnsi="Arial" w:cs="Arial"/>
                  <w:sz w:val="16"/>
                  <w:szCs w:val="16"/>
                </w:rPr>
                <w:delText>In case of HAPS, the backhaul could be integrated with wireless access</w:delText>
              </w:r>
            </w:del>
          </w:p>
        </w:tc>
      </w:tr>
    </w:tbl>
    <w:p w14:paraId="7A494FBA" w14:textId="77777777" w:rsidR="00165A82" w:rsidRDefault="00165A82" w:rsidP="00165A82">
      <w:pPr>
        <w:rPr>
          <w:rFonts w:eastAsia="Times New Roman"/>
          <w:lang w:eastAsia="zh-CN"/>
        </w:rPr>
      </w:pPr>
    </w:p>
    <w:p w14:paraId="69849AA3" w14:textId="77777777" w:rsidR="00165A82" w:rsidRDefault="00165A82" w:rsidP="00165A82">
      <w:pPr>
        <w:pStyle w:val="3"/>
        <w:rPr>
          <w:lang w:eastAsia="zh-CN"/>
        </w:rPr>
      </w:pPr>
      <w:bookmarkStart w:id="175" w:name="_Toc216797926"/>
      <w:r>
        <w:lastRenderedPageBreak/>
        <w:t>8.19.6</w:t>
      </w:r>
      <w:r>
        <w:tab/>
        <w:t>Potential New Requirements needed to support the use case</w:t>
      </w:r>
      <w:bookmarkEnd w:id="175"/>
    </w:p>
    <w:p w14:paraId="16133BA7" w14:textId="0CEB34E8" w:rsidR="008D38D5" w:rsidRPr="008D38D5" w:rsidRDefault="00165A82" w:rsidP="008D38D5">
      <w:pPr>
        <w:rPr>
          <w:ins w:id="176" w:author="Wan, Qing" w:date="2026-01-15T20:11:00Z"/>
          <w:lang w:eastAsia="zh-CN"/>
        </w:rPr>
      </w:pPr>
      <w:bookmarkStart w:id="177" w:name="OLE_LINK65"/>
      <w:bookmarkStart w:id="178" w:name="OLE_LINK66"/>
      <w:bookmarkStart w:id="179" w:name="OLE_LINK67"/>
      <w:bookmarkStart w:id="180" w:name="OLE_LINK229"/>
      <w:r>
        <w:rPr>
          <w:lang w:eastAsia="zh-CN"/>
        </w:rPr>
        <w:t xml:space="preserve">[PR 8.19.6-1] </w:t>
      </w:r>
      <w:bookmarkStart w:id="181" w:name="OLE_LINK224"/>
      <w:bookmarkStart w:id="182" w:name="OLE_LINK225"/>
      <w:bookmarkStart w:id="183" w:name="OLE_LINK226"/>
      <w:bookmarkStart w:id="184" w:name="OLE_LINK38"/>
      <w:bookmarkStart w:id="185" w:name="OLE_LINK39"/>
      <w:r>
        <w:rPr>
          <w:lang w:eastAsia="zh-CN"/>
        </w:rPr>
        <w:t>Subject to regulat</w:t>
      </w:r>
      <w:ins w:id="186" w:author="Wan, Qing" w:date="2026-01-15T20:09:00Z">
        <w:r w:rsidR="008D38D5">
          <w:rPr>
            <w:rFonts w:hint="eastAsia"/>
            <w:lang w:eastAsia="zh-CN"/>
          </w:rPr>
          <w:t>ory</w:t>
        </w:r>
      </w:ins>
      <w:ins w:id="187" w:author="Wan, Qing" w:date="2026-01-15T20:10:00Z">
        <w:r w:rsidR="008D38D5">
          <w:rPr>
            <w:rFonts w:hint="eastAsia"/>
            <w:lang w:eastAsia="zh-CN"/>
          </w:rPr>
          <w:t xml:space="preserve"> requirements</w:t>
        </w:r>
      </w:ins>
      <w:del w:id="188" w:author="Wan, Qing" w:date="2026-01-15T20:09:00Z">
        <w:r w:rsidDel="008D38D5">
          <w:rPr>
            <w:lang w:eastAsia="zh-CN"/>
          </w:rPr>
          <w:delText>ion</w:delText>
        </w:r>
      </w:del>
      <w:del w:id="189" w:author="Wan, Qing" w:date="2026-01-15T20:10:00Z">
        <w:r w:rsidDel="008D38D5">
          <w:rPr>
            <w:lang w:eastAsia="zh-CN"/>
          </w:rPr>
          <w:delText>,</w:delText>
        </w:r>
      </w:del>
      <w:r>
        <w:rPr>
          <w:lang w:eastAsia="zh-CN"/>
        </w:rPr>
        <w:t xml:space="preserve"> </w:t>
      </w:r>
      <w:ins w:id="190" w:author="Wan, Qing" w:date="2026-01-15T20:10:00Z">
        <w:r w:rsidR="008D38D5">
          <w:rPr>
            <w:rFonts w:hint="eastAsia"/>
            <w:lang w:eastAsia="zh-CN"/>
          </w:rPr>
          <w:t xml:space="preserve">and </w:t>
        </w:r>
      </w:ins>
      <w:r>
        <w:rPr>
          <w:lang w:eastAsia="zh-CN"/>
        </w:rPr>
        <w:t>operator</w:t>
      </w:r>
      <w:del w:id="191" w:author="Wan, Qing" w:date="2026-01-15T20:10:00Z">
        <w:r w:rsidDel="008D38D5">
          <w:rPr>
            <w:lang w:eastAsia="zh-CN"/>
          </w:rPr>
          <w:delText>(s)</w:delText>
        </w:r>
      </w:del>
      <w:r>
        <w:rPr>
          <w:lang w:eastAsia="zh-CN"/>
        </w:rPr>
        <w:t xml:space="preserve"> policy, the 6G system shall support</w:t>
      </w:r>
      <w:ins w:id="192" w:author="Wan, Qing" w:date="2026-01-15T20:10:00Z">
        <w:r w:rsidR="008D38D5">
          <w:rPr>
            <w:rFonts w:hint="eastAsia"/>
            <w:lang w:eastAsia="zh-CN"/>
          </w:rPr>
          <w:t xml:space="preserve"> dynamic mobility</w:t>
        </w:r>
      </w:ins>
      <w:r>
        <w:rPr>
          <w:lang w:eastAsia="zh-CN"/>
        </w:rPr>
        <w:t xml:space="preserve"> </w:t>
      </w:r>
      <w:del w:id="193" w:author="Wan, Qing" w:date="2026-01-15T20:11:00Z">
        <w:r w:rsidDel="008D38D5">
          <w:rPr>
            <w:lang w:eastAsia="zh-CN"/>
          </w:rPr>
          <w:delText xml:space="preserve">load balancing </w:delText>
        </w:r>
      </w:del>
      <w:r>
        <w:rPr>
          <w:lang w:eastAsia="zh-CN"/>
        </w:rPr>
        <w:t xml:space="preserve">between a base station on the ground and a base station on board a HAPS platform </w:t>
      </w:r>
      <w:ins w:id="194" w:author="Wan, Qing" w:date="2026-01-13T11:23:00Z">
        <w:r w:rsidR="0085173F">
          <w:rPr>
            <w:lang w:eastAsia="zh-CN"/>
          </w:rPr>
          <w:t xml:space="preserve">connected to the same </w:t>
        </w:r>
        <w:bookmarkStart w:id="195" w:name="OLE_LINK45"/>
        <w:bookmarkStart w:id="196" w:name="OLE_LINK46"/>
        <w:r w:rsidR="0085173F">
          <w:rPr>
            <w:lang w:eastAsia="zh-CN"/>
          </w:rPr>
          <w:t>core network</w:t>
        </w:r>
      </w:ins>
      <w:ins w:id="197" w:author="Wan, Qing" w:date="2026-01-15T20:11:00Z">
        <w:r w:rsidR="008D38D5">
          <w:rPr>
            <w:rFonts w:hint="eastAsia"/>
            <w:lang w:eastAsia="zh-CN"/>
          </w:rPr>
          <w:t xml:space="preserve">, </w:t>
        </w:r>
      </w:ins>
      <w:bookmarkEnd w:id="195"/>
      <w:bookmarkEnd w:id="196"/>
      <w:ins w:id="198" w:author="Wan, Qing" w:date="2026-01-14T20:08:00Z">
        <w:r w:rsidR="009A1DB1">
          <w:rPr>
            <w:rFonts w:hint="eastAsia"/>
            <w:lang w:eastAsia="zh-CN"/>
          </w:rPr>
          <w:t>taking into account</w:t>
        </w:r>
      </w:ins>
      <w:ins w:id="199" w:author="Wan, Qing" w:date="2026-01-13T11:30:00Z">
        <w:r w:rsidR="0085173F">
          <w:rPr>
            <w:lang w:eastAsia="zh-CN"/>
          </w:rPr>
          <w:t xml:space="preserve"> </w:t>
        </w:r>
      </w:ins>
      <w:ins w:id="200" w:author="Wan, Qing" w:date="2026-01-15T20:11:00Z">
        <w:r w:rsidR="008D38D5">
          <w:rPr>
            <w:rFonts w:hint="eastAsia"/>
            <w:lang w:eastAsia="zh-CN"/>
          </w:rPr>
          <w:t xml:space="preserve">the availability of the HAPS platform </w:t>
        </w:r>
        <w:r w:rsidR="008D38D5" w:rsidRPr="008D38D5">
          <w:t xml:space="preserve">e.g. </w:t>
        </w:r>
      </w:ins>
      <w:ins w:id="201" w:author="Wan, Qing" w:date="2026-01-15T22:14:00Z">
        <w:r w:rsidR="00CE390A">
          <w:rPr>
            <w:rFonts w:hint="eastAsia"/>
            <w:lang w:eastAsia="zh-CN"/>
          </w:rPr>
          <w:t xml:space="preserve">due to </w:t>
        </w:r>
      </w:ins>
      <w:ins w:id="202" w:author="Wan, Qing" w:date="2026-01-15T21:05:00Z">
        <w:r w:rsidR="002A135C">
          <w:rPr>
            <w:rFonts w:hint="eastAsia"/>
            <w:lang w:eastAsia="zh-CN"/>
          </w:rPr>
          <w:t>varying power</w:t>
        </w:r>
      </w:ins>
      <w:ins w:id="203" w:author="Wan, Qing" w:date="2026-01-15T20:13:00Z">
        <w:r w:rsidR="008D38D5">
          <w:rPr>
            <w:rFonts w:hint="eastAsia"/>
            <w:lang w:eastAsia="zh-CN"/>
          </w:rPr>
          <w:t xml:space="preserve"> </w:t>
        </w:r>
      </w:ins>
      <w:ins w:id="204" w:author="Wan, Qing" w:date="2026-01-15T20:11:00Z">
        <w:r w:rsidR="008D38D5" w:rsidRPr="008D38D5">
          <w:t>between night and day</w:t>
        </w:r>
      </w:ins>
      <w:bookmarkEnd w:id="181"/>
      <w:bookmarkEnd w:id="182"/>
      <w:bookmarkEnd w:id="183"/>
      <w:ins w:id="205" w:author="Wan, Qing" w:date="2026-01-15T21:05:00Z">
        <w:r w:rsidR="00883478">
          <w:rPr>
            <w:rFonts w:hint="eastAsia"/>
            <w:lang w:eastAsia="zh-CN"/>
          </w:rPr>
          <w:t>.</w:t>
        </w:r>
      </w:ins>
    </w:p>
    <w:bookmarkEnd w:id="177"/>
    <w:bookmarkEnd w:id="178"/>
    <w:bookmarkEnd w:id="179"/>
    <w:bookmarkEnd w:id="180"/>
    <w:bookmarkEnd w:id="184"/>
    <w:bookmarkEnd w:id="185"/>
    <w:p w14:paraId="29E366DB" w14:textId="4A1C6E80" w:rsidR="00165A82" w:rsidDel="00045A89" w:rsidRDefault="00165A82" w:rsidP="00165A82">
      <w:pPr>
        <w:pStyle w:val="EditorsNote"/>
        <w:rPr>
          <w:del w:id="206" w:author="Qing Wan" w:date="2026-01-04T17:55:00Z"/>
        </w:rPr>
      </w:pPr>
      <w:del w:id="207" w:author="Qing Wan" w:date="2026-01-04T17:55:00Z">
        <w:r w:rsidDel="00045A89">
          <w:delText>Editor’s Note: This requirement is FFS.</w:delText>
        </w:r>
      </w:del>
    </w:p>
    <w:p w14:paraId="39C93881" w14:textId="653CFFF8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165A82">
        <w:rPr>
          <w:rFonts w:ascii="Arial" w:hAnsi="Arial" w:cs="Arial" w:hint="eastAsia"/>
          <w:noProof/>
          <w:color w:val="0000FF"/>
          <w:sz w:val="28"/>
          <w:szCs w:val="28"/>
          <w:lang w:val="en-US" w:eastAsia="zh-CN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sectPr w:rsidR="0009108F" w:rsidRPr="00C21836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75E93FA" w14:textId="77777777" w:rsidR="006763F1" w:rsidRDefault="006763F1">
      <w:r>
        <w:separator/>
      </w:r>
    </w:p>
  </w:endnote>
  <w:endnote w:type="continuationSeparator" w:id="0">
    <w:p w14:paraId="2F8843F3" w14:textId="77777777" w:rsidR="006763F1" w:rsidRDefault="006763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E03D5FF" w14:textId="77777777" w:rsidR="006763F1" w:rsidRDefault="006763F1">
      <w:r>
        <w:separator/>
      </w:r>
    </w:p>
  </w:footnote>
  <w:footnote w:type="continuationSeparator" w:id="0">
    <w:p w14:paraId="107A7091" w14:textId="77777777" w:rsidR="006763F1" w:rsidRDefault="006763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16082"/>
    <w:rsid w:val="00033397"/>
    <w:rsid w:val="00035EC6"/>
    <w:rsid w:val="00040095"/>
    <w:rsid w:val="00040C9D"/>
    <w:rsid w:val="00045A89"/>
    <w:rsid w:val="00047D97"/>
    <w:rsid w:val="00051834"/>
    <w:rsid w:val="00054A22"/>
    <w:rsid w:val="00062023"/>
    <w:rsid w:val="000655A6"/>
    <w:rsid w:val="00066A63"/>
    <w:rsid w:val="00067D3B"/>
    <w:rsid w:val="00073642"/>
    <w:rsid w:val="00075617"/>
    <w:rsid w:val="00080512"/>
    <w:rsid w:val="0008504D"/>
    <w:rsid w:val="00085B17"/>
    <w:rsid w:val="0009108F"/>
    <w:rsid w:val="000C47C3"/>
    <w:rsid w:val="000D58AB"/>
    <w:rsid w:val="00133525"/>
    <w:rsid w:val="00157CE1"/>
    <w:rsid w:val="00165A82"/>
    <w:rsid w:val="001842F9"/>
    <w:rsid w:val="001A4C42"/>
    <w:rsid w:val="001A7420"/>
    <w:rsid w:val="001B6637"/>
    <w:rsid w:val="001C21C3"/>
    <w:rsid w:val="001C308C"/>
    <w:rsid w:val="001C4107"/>
    <w:rsid w:val="001C4169"/>
    <w:rsid w:val="001D02C2"/>
    <w:rsid w:val="001E2219"/>
    <w:rsid w:val="001F0C1D"/>
    <w:rsid w:val="001F1132"/>
    <w:rsid w:val="001F168B"/>
    <w:rsid w:val="002233CF"/>
    <w:rsid w:val="00224099"/>
    <w:rsid w:val="002347A2"/>
    <w:rsid w:val="00243CE2"/>
    <w:rsid w:val="002675F0"/>
    <w:rsid w:val="002760EE"/>
    <w:rsid w:val="00281B21"/>
    <w:rsid w:val="00294D49"/>
    <w:rsid w:val="002A135C"/>
    <w:rsid w:val="002B2B60"/>
    <w:rsid w:val="002B55A6"/>
    <w:rsid w:val="002B6339"/>
    <w:rsid w:val="002E00EE"/>
    <w:rsid w:val="002E2E5F"/>
    <w:rsid w:val="003172DC"/>
    <w:rsid w:val="00352FB4"/>
    <w:rsid w:val="0035462D"/>
    <w:rsid w:val="00356555"/>
    <w:rsid w:val="003753E7"/>
    <w:rsid w:val="003765B8"/>
    <w:rsid w:val="00382C03"/>
    <w:rsid w:val="00391292"/>
    <w:rsid w:val="003B27E1"/>
    <w:rsid w:val="003C3971"/>
    <w:rsid w:val="003E5EAF"/>
    <w:rsid w:val="004008B1"/>
    <w:rsid w:val="00423334"/>
    <w:rsid w:val="004345EC"/>
    <w:rsid w:val="004368E2"/>
    <w:rsid w:val="00437FD8"/>
    <w:rsid w:val="00456142"/>
    <w:rsid w:val="0046384C"/>
    <w:rsid w:val="00465515"/>
    <w:rsid w:val="00473A1C"/>
    <w:rsid w:val="00492542"/>
    <w:rsid w:val="0049751D"/>
    <w:rsid w:val="004B5496"/>
    <w:rsid w:val="004C30AC"/>
    <w:rsid w:val="004D3578"/>
    <w:rsid w:val="004D3892"/>
    <w:rsid w:val="004E18E9"/>
    <w:rsid w:val="004E213A"/>
    <w:rsid w:val="004E4859"/>
    <w:rsid w:val="004E4E81"/>
    <w:rsid w:val="004F0988"/>
    <w:rsid w:val="004F3340"/>
    <w:rsid w:val="00504FBA"/>
    <w:rsid w:val="0053388B"/>
    <w:rsid w:val="00535773"/>
    <w:rsid w:val="00543E6C"/>
    <w:rsid w:val="00565087"/>
    <w:rsid w:val="00566B55"/>
    <w:rsid w:val="005706E2"/>
    <w:rsid w:val="005904BD"/>
    <w:rsid w:val="00597B11"/>
    <w:rsid w:val="005A5C8E"/>
    <w:rsid w:val="005D2E01"/>
    <w:rsid w:val="005D7009"/>
    <w:rsid w:val="005D7526"/>
    <w:rsid w:val="005E4BB2"/>
    <w:rsid w:val="005F1B4E"/>
    <w:rsid w:val="005F788A"/>
    <w:rsid w:val="00602AEA"/>
    <w:rsid w:val="00604BA4"/>
    <w:rsid w:val="00614FDF"/>
    <w:rsid w:val="00632267"/>
    <w:rsid w:val="0063543D"/>
    <w:rsid w:val="00636A58"/>
    <w:rsid w:val="00647114"/>
    <w:rsid w:val="00651DF1"/>
    <w:rsid w:val="00652D96"/>
    <w:rsid w:val="006763F1"/>
    <w:rsid w:val="006804B3"/>
    <w:rsid w:val="00687DC4"/>
    <w:rsid w:val="006912E9"/>
    <w:rsid w:val="006A323F"/>
    <w:rsid w:val="006B30D0"/>
    <w:rsid w:val="006C3D95"/>
    <w:rsid w:val="006E129A"/>
    <w:rsid w:val="006E5C86"/>
    <w:rsid w:val="006F2A36"/>
    <w:rsid w:val="00701116"/>
    <w:rsid w:val="0071174C"/>
    <w:rsid w:val="00713C44"/>
    <w:rsid w:val="007233FC"/>
    <w:rsid w:val="00727626"/>
    <w:rsid w:val="0072778B"/>
    <w:rsid w:val="0073236C"/>
    <w:rsid w:val="00734A5B"/>
    <w:rsid w:val="0074026F"/>
    <w:rsid w:val="007429F6"/>
    <w:rsid w:val="00743C4C"/>
    <w:rsid w:val="00744E76"/>
    <w:rsid w:val="00765EA3"/>
    <w:rsid w:val="00774DA4"/>
    <w:rsid w:val="00781F0F"/>
    <w:rsid w:val="007A6C4E"/>
    <w:rsid w:val="007B600E"/>
    <w:rsid w:val="007C00EB"/>
    <w:rsid w:val="007E6F50"/>
    <w:rsid w:val="007F09F9"/>
    <w:rsid w:val="007F0F4A"/>
    <w:rsid w:val="007F65F4"/>
    <w:rsid w:val="008028A4"/>
    <w:rsid w:val="008173A1"/>
    <w:rsid w:val="008217A3"/>
    <w:rsid w:val="00826C37"/>
    <w:rsid w:val="00826DB4"/>
    <w:rsid w:val="00830747"/>
    <w:rsid w:val="008359CD"/>
    <w:rsid w:val="00844AAD"/>
    <w:rsid w:val="0084718E"/>
    <w:rsid w:val="0085173F"/>
    <w:rsid w:val="00865582"/>
    <w:rsid w:val="00866922"/>
    <w:rsid w:val="008671F1"/>
    <w:rsid w:val="008768CA"/>
    <w:rsid w:val="00881287"/>
    <w:rsid w:val="0088321D"/>
    <w:rsid w:val="00883478"/>
    <w:rsid w:val="008C384C"/>
    <w:rsid w:val="008C762E"/>
    <w:rsid w:val="008D05CF"/>
    <w:rsid w:val="008D09D4"/>
    <w:rsid w:val="008D38D5"/>
    <w:rsid w:val="008D4362"/>
    <w:rsid w:val="008D4BD9"/>
    <w:rsid w:val="008E0770"/>
    <w:rsid w:val="008E2D68"/>
    <w:rsid w:val="008E6756"/>
    <w:rsid w:val="00900058"/>
    <w:rsid w:val="0090271F"/>
    <w:rsid w:val="00902E23"/>
    <w:rsid w:val="009114D7"/>
    <w:rsid w:val="00912BF8"/>
    <w:rsid w:val="0091348E"/>
    <w:rsid w:val="00917CCB"/>
    <w:rsid w:val="009309FB"/>
    <w:rsid w:val="00933FB0"/>
    <w:rsid w:val="00941FB3"/>
    <w:rsid w:val="00942EC2"/>
    <w:rsid w:val="0097683F"/>
    <w:rsid w:val="00980FDE"/>
    <w:rsid w:val="00981920"/>
    <w:rsid w:val="009A0585"/>
    <w:rsid w:val="009A08C4"/>
    <w:rsid w:val="009A1DB1"/>
    <w:rsid w:val="009A7EF2"/>
    <w:rsid w:val="009D7702"/>
    <w:rsid w:val="009E53FD"/>
    <w:rsid w:val="009F37B7"/>
    <w:rsid w:val="00A10F02"/>
    <w:rsid w:val="00A164B4"/>
    <w:rsid w:val="00A26956"/>
    <w:rsid w:val="00A27486"/>
    <w:rsid w:val="00A3733C"/>
    <w:rsid w:val="00A52A37"/>
    <w:rsid w:val="00A53724"/>
    <w:rsid w:val="00A56066"/>
    <w:rsid w:val="00A6115C"/>
    <w:rsid w:val="00A73129"/>
    <w:rsid w:val="00A82346"/>
    <w:rsid w:val="00A92BA1"/>
    <w:rsid w:val="00A95A32"/>
    <w:rsid w:val="00AA06C2"/>
    <w:rsid w:val="00AA11D1"/>
    <w:rsid w:val="00AB4A5D"/>
    <w:rsid w:val="00AC6BC6"/>
    <w:rsid w:val="00AD6B41"/>
    <w:rsid w:val="00AE0D04"/>
    <w:rsid w:val="00AE65E2"/>
    <w:rsid w:val="00AF1460"/>
    <w:rsid w:val="00AF5D5F"/>
    <w:rsid w:val="00AF6D32"/>
    <w:rsid w:val="00AF78A2"/>
    <w:rsid w:val="00B07E17"/>
    <w:rsid w:val="00B12BA0"/>
    <w:rsid w:val="00B15449"/>
    <w:rsid w:val="00B70C84"/>
    <w:rsid w:val="00B777C2"/>
    <w:rsid w:val="00B93086"/>
    <w:rsid w:val="00BA19ED"/>
    <w:rsid w:val="00BA4B8D"/>
    <w:rsid w:val="00BC0F7D"/>
    <w:rsid w:val="00BD150B"/>
    <w:rsid w:val="00BD72AA"/>
    <w:rsid w:val="00BD7D31"/>
    <w:rsid w:val="00BE3255"/>
    <w:rsid w:val="00BE37CB"/>
    <w:rsid w:val="00BE7BF9"/>
    <w:rsid w:val="00BF128E"/>
    <w:rsid w:val="00C074DD"/>
    <w:rsid w:val="00C1496A"/>
    <w:rsid w:val="00C33079"/>
    <w:rsid w:val="00C443ED"/>
    <w:rsid w:val="00C45231"/>
    <w:rsid w:val="00C551FF"/>
    <w:rsid w:val="00C71014"/>
    <w:rsid w:val="00C72833"/>
    <w:rsid w:val="00C732F8"/>
    <w:rsid w:val="00C80F1D"/>
    <w:rsid w:val="00C91962"/>
    <w:rsid w:val="00C93F40"/>
    <w:rsid w:val="00CA3D0C"/>
    <w:rsid w:val="00CB01F2"/>
    <w:rsid w:val="00CC1BD0"/>
    <w:rsid w:val="00CD4384"/>
    <w:rsid w:val="00CE390A"/>
    <w:rsid w:val="00D45B81"/>
    <w:rsid w:val="00D47126"/>
    <w:rsid w:val="00D57972"/>
    <w:rsid w:val="00D644CB"/>
    <w:rsid w:val="00D675A9"/>
    <w:rsid w:val="00D738D6"/>
    <w:rsid w:val="00D755EB"/>
    <w:rsid w:val="00D76048"/>
    <w:rsid w:val="00D76583"/>
    <w:rsid w:val="00D82E6F"/>
    <w:rsid w:val="00D87E00"/>
    <w:rsid w:val="00D9134D"/>
    <w:rsid w:val="00DA7A03"/>
    <w:rsid w:val="00DA7FF7"/>
    <w:rsid w:val="00DB1818"/>
    <w:rsid w:val="00DC309B"/>
    <w:rsid w:val="00DC4DA2"/>
    <w:rsid w:val="00DD21AB"/>
    <w:rsid w:val="00DD4C17"/>
    <w:rsid w:val="00DD4D6E"/>
    <w:rsid w:val="00DD74A5"/>
    <w:rsid w:val="00DF2B1F"/>
    <w:rsid w:val="00DF62CD"/>
    <w:rsid w:val="00E16509"/>
    <w:rsid w:val="00E4051A"/>
    <w:rsid w:val="00E44582"/>
    <w:rsid w:val="00E77645"/>
    <w:rsid w:val="00EA15B0"/>
    <w:rsid w:val="00EA2898"/>
    <w:rsid w:val="00EA5EA7"/>
    <w:rsid w:val="00EA6D67"/>
    <w:rsid w:val="00EC4A25"/>
    <w:rsid w:val="00ED4D30"/>
    <w:rsid w:val="00ED684A"/>
    <w:rsid w:val="00EF608C"/>
    <w:rsid w:val="00F025A2"/>
    <w:rsid w:val="00F04712"/>
    <w:rsid w:val="00F13360"/>
    <w:rsid w:val="00F1654E"/>
    <w:rsid w:val="00F22EC7"/>
    <w:rsid w:val="00F325C8"/>
    <w:rsid w:val="00F4070F"/>
    <w:rsid w:val="00F45EFA"/>
    <w:rsid w:val="00F524D1"/>
    <w:rsid w:val="00F653B8"/>
    <w:rsid w:val="00F9008D"/>
    <w:rsid w:val="00F91C80"/>
    <w:rsid w:val="00FA1266"/>
    <w:rsid w:val="00FB11D1"/>
    <w:rsid w:val="00FB7669"/>
    <w:rsid w:val="00FC1192"/>
    <w:rsid w:val="00FC3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38D5"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2Char">
    <w:name w:val="标题 2 Char"/>
    <w:link w:val="2"/>
    <w:rsid w:val="008D05CF"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TAHCar">
    <w:name w:val="TAH Car"/>
    <w:link w:val="TAH"/>
    <w:qFormat/>
    <w:locked/>
    <w:rsid w:val="00165A82"/>
    <w:rPr>
      <w:rFonts w:ascii="Arial" w:hAnsi="Arial"/>
      <w:b/>
      <w:sz w:val="18"/>
      <w:lang w:eastAsia="en-US"/>
    </w:rPr>
  </w:style>
  <w:style w:type="character" w:customStyle="1" w:styleId="B1Char">
    <w:name w:val="B1 Char"/>
    <w:link w:val="B1"/>
    <w:qFormat/>
    <w:locked/>
    <w:rsid w:val="00165A82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165A82"/>
    <w:rPr>
      <w:color w:val="FF0000"/>
      <w:lang w:eastAsia="en-US"/>
    </w:rPr>
  </w:style>
  <w:style w:type="character" w:customStyle="1" w:styleId="THChar">
    <w:name w:val="TH Char"/>
    <w:link w:val="TH"/>
    <w:qFormat/>
    <w:locked/>
    <w:rsid w:val="00165A82"/>
    <w:rPr>
      <w:rFonts w:ascii="Arial" w:hAnsi="Arial"/>
      <w:b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38D5"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2Char">
    <w:name w:val="标题 2 Char"/>
    <w:link w:val="2"/>
    <w:rsid w:val="008D05CF"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TAHCar">
    <w:name w:val="TAH Car"/>
    <w:link w:val="TAH"/>
    <w:qFormat/>
    <w:locked/>
    <w:rsid w:val="00165A82"/>
    <w:rPr>
      <w:rFonts w:ascii="Arial" w:hAnsi="Arial"/>
      <w:b/>
      <w:sz w:val="18"/>
      <w:lang w:eastAsia="en-US"/>
    </w:rPr>
  </w:style>
  <w:style w:type="character" w:customStyle="1" w:styleId="B1Char">
    <w:name w:val="B1 Char"/>
    <w:link w:val="B1"/>
    <w:qFormat/>
    <w:locked/>
    <w:rsid w:val="00165A82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165A82"/>
    <w:rPr>
      <w:color w:val="FF0000"/>
      <w:lang w:eastAsia="en-US"/>
    </w:rPr>
  </w:style>
  <w:style w:type="character" w:customStyle="1" w:styleId="THChar">
    <w:name w:val="TH Char"/>
    <w:link w:val="TH"/>
    <w:qFormat/>
    <w:locked/>
    <w:rsid w:val="00165A82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362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8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mailto:ankita.lachhwani@cewit.org.in" TargetMode="External"/><Relationship Id="rId5" Type="http://schemas.microsoft.com/office/2007/relationships/stylesWithEffects" Target="stylesWithEffects.xml"/><Relationship Id="rId10" Type="http://schemas.openxmlformats.org/officeDocument/2006/relationships/hyperlink" Target="mailto:wanqing1@cictmobile.co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40959D-E56F-40D6-B4D5-00820D5460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1501</TotalTime>
  <Pages>4</Pages>
  <Words>1385</Words>
  <Characters>7895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9262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Wan, Qing</cp:lastModifiedBy>
  <cp:revision>137</cp:revision>
  <cp:lastPrinted>2019-02-25T14:05:00Z</cp:lastPrinted>
  <dcterms:created xsi:type="dcterms:W3CDTF">2021-07-14T09:19:00Z</dcterms:created>
  <dcterms:modified xsi:type="dcterms:W3CDTF">2026-01-15T14:26:00Z</dcterms:modified>
</cp:coreProperties>
</file>